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2" w:type="dxa"/>
        <w:jc w:val="center"/>
        <w:tblLayout w:type="fixed"/>
        <w:tblCellMar>
          <w:left w:w="72" w:type="dxa"/>
          <w:right w:w="72" w:type="dxa"/>
        </w:tblCellMar>
        <w:tblLook w:val="04A0" w:firstRow="1" w:lastRow="0" w:firstColumn="1" w:lastColumn="0" w:noHBand="0" w:noVBand="1"/>
      </w:tblPr>
      <w:tblGrid>
        <w:gridCol w:w="495"/>
        <w:gridCol w:w="7682"/>
        <w:gridCol w:w="164"/>
        <w:gridCol w:w="164"/>
        <w:gridCol w:w="2277"/>
      </w:tblGrid>
      <w:tr w:rsidR="00CA2015" w:rsidTr="00D60EB0">
        <w:trPr>
          <w:gridBefore w:val="1"/>
          <w:wBefore w:w="495" w:type="dxa"/>
          <w:trHeight w:hRule="exact" w:val="93"/>
          <w:jc w:val="center"/>
        </w:trPr>
        <w:tc>
          <w:tcPr>
            <w:tcW w:w="7682" w:type="dxa"/>
          </w:tcPr>
          <w:p w:rsidR="00CD31B1" w:rsidRDefault="00CD31B1" w:rsidP="00CA2015">
            <w:pPr>
              <w:ind w:right="-31"/>
            </w:pPr>
            <w:bookmarkStart w:id="0" w:name="_GoBack"/>
            <w:bookmarkEnd w:id="0"/>
          </w:p>
        </w:tc>
        <w:tc>
          <w:tcPr>
            <w:tcW w:w="164" w:type="dxa"/>
            <w:tcBorders>
              <w:right w:val="thickThinSmallGap" w:sz="36" w:space="0" w:color="AD0101" w:themeColor="accent1"/>
            </w:tcBorders>
          </w:tcPr>
          <w:p w:rsidR="00CD31B1" w:rsidRDefault="00CD31B1"/>
        </w:tc>
        <w:tc>
          <w:tcPr>
            <w:tcW w:w="164" w:type="dxa"/>
            <w:tcBorders>
              <w:left w:val="thickThinSmallGap" w:sz="36" w:space="0" w:color="AD0101" w:themeColor="accent1"/>
            </w:tcBorders>
          </w:tcPr>
          <w:p w:rsidR="00CD31B1" w:rsidRDefault="00CD31B1"/>
        </w:tc>
        <w:tc>
          <w:tcPr>
            <w:tcW w:w="2277" w:type="dxa"/>
          </w:tcPr>
          <w:p w:rsidR="00CD31B1" w:rsidRPr="00A15D96" w:rsidRDefault="00CD31B1" w:rsidP="00CA2015">
            <w:pPr>
              <w:ind w:left="-36" w:right="-49"/>
              <w:rPr>
                <w:sz w:val="32"/>
              </w:rPr>
            </w:pPr>
          </w:p>
        </w:tc>
      </w:tr>
      <w:tr w:rsidR="00CA2015" w:rsidRPr="00A058A0" w:rsidTr="00A20B77">
        <w:trPr>
          <w:trHeight w:hRule="exact" w:val="14220"/>
          <w:jc w:val="center"/>
        </w:trPr>
        <w:tc>
          <w:tcPr>
            <w:tcW w:w="8177" w:type="dxa"/>
            <w:gridSpan w:val="2"/>
          </w:tcPr>
          <w:p w:rsidR="00FA4283" w:rsidRPr="005F6AD2" w:rsidRDefault="00BD6196" w:rsidP="00A20B77">
            <w:pPr>
              <w:pStyle w:val="Title"/>
              <w:spacing w:line="240" w:lineRule="auto"/>
              <w:ind w:right="-31"/>
              <w:jc w:val="center"/>
              <w:rPr>
                <w:b/>
                <w:bCs/>
                <w:color w:val="002060"/>
                <w:sz w:val="52"/>
                <w:szCs w:val="52"/>
              </w:rPr>
            </w:pPr>
            <w:r w:rsidRPr="005F6AD2">
              <w:rPr>
                <w:b/>
                <w:bCs/>
                <w:color w:val="002060"/>
                <w:sz w:val="52"/>
                <w:szCs w:val="52"/>
              </w:rPr>
              <w:t xml:space="preserve">Doing Business with the </w:t>
            </w:r>
            <w:r w:rsidR="003B2DAF">
              <w:rPr>
                <w:b/>
                <w:bCs/>
                <w:color w:val="002060"/>
                <w:sz w:val="52"/>
                <w:szCs w:val="52"/>
              </w:rPr>
              <w:t xml:space="preserve">Department of </w:t>
            </w:r>
            <w:r w:rsidRPr="005F6AD2">
              <w:rPr>
                <w:b/>
                <w:bCs/>
                <w:color w:val="002060"/>
                <w:sz w:val="52"/>
                <w:szCs w:val="52"/>
              </w:rPr>
              <w:t>veterans affairs</w:t>
            </w:r>
          </w:p>
          <w:p w:rsidR="00952D5E" w:rsidRPr="005F6AD2" w:rsidRDefault="00952D5E" w:rsidP="00A2168B">
            <w:pPr>
              <w:rPr>
                <w:sz w:val="6"/>
                <w:szCs w:val="16"/>
              </w:rPr>
            </w:pPr>
          </w:p>
          <w:p w:rsidR="00CD31B1" w:rsidRPr="005F6AD2" w:rsidRDefault="00A058A0" w:rsidP="005F6AD2">
            <w:pPr>
              <w:pStyle w:val="EventHeading"/>
              <w:spacing w:before="0"/>
              <w:ind w:right="-29"/>
              <w:jc w:val="center"/>
              <w:rPr>
                <w:color w:val="002060"/>
                <w:sz w:val="40"/>
              </w:rPr>
            </w:pPr>
            <w:r w:rsidRPr="005F6AD2">
              <w:rPr>
                <w:color w:val="002060"/>
                <w:sz w:val="40"/>
              </w:rPr>
              <w:t>When</w:t>
            </w:r>
            <w:r w:rsidR="00A37B4B" w:rsidRPr="005F6AD2">
              <w:rPr>
                <w:color w:val="002060"/>
                <w:sz w:val="40"/>
              </w:rPr>
              <w:t xml:space="preserve"> </w:t>
            </w:r>
            <w:r w:rsidR="00051C37" w:rsidRPr="005F6AD2">
              <w:rPr>
                <w:color w:val="002060"/>
                <w:sz w:val="40"/>
              </w:rPr>
              <w:t xml:space="preserve"> and </w:t>
            </w:r>
            <w:r w:rsidR="00A37B4B" w:rsidRPr="005F6AD2">
              <w:rPr>
                <w:color w:val="002060"/>
                <w:sz w:val="40"/>
              </w:rPr>
              <w:t xml:space="preserve"> </w:t>
            </w:r>
            <w:r w:rsidR="00051C37" w:rsidRPr="005F6AD2">
              <w:rPr>
                <w:color w:val="002060"/>
                <w:sz w:val="40"/>
              </w:rPr>
              <w:t>where</w:t>
            </w:r>
            <w:r w:rsidR="00636F10" w:rsidRPr="005F6AD2">
              <w:rPr>
                <w:color w:val="002060"/>
                <w:sz w:val="40"/>
              </w:rPr>
              <w:t>:</w:t>
            </w:r>
          </w:p>
          <w:p w:rsidR="00CB5651" w:rsidRPr="0030402B" w:rsidRDefault="00CB5651" w:rsidP="00927E0E">
            <w:pPr>
              <w:pStyle w:val="EventInfo"/>
              <w:ind w:left="720" w:right="-31"/>
              <w:rPr>
                <w:rFonts w:ascii="Calibri" w:hAnsi="Calibri"/>
                <w:b/>
                <w:sz w:val="6"/>
                <w:szCs w:val="34"/>
              </w:rPr>
            </w:pPr>
          </w:p>
          <w:p w:rsidR="00F83692" w:rsidRPr="0030402B" w:rsidRDefault="00220081" w:rsidP="00286475">
            <w:pPr>
              <w:pStyle w:val="EventInfo"/>
              <w:ind w:right="-31"/>
              <w:rPr>
                <w:rFonts w:ascii="Calibri" w:hAnsi="Calibri"/>
                <w:b/>
                <w:sz w:val="24"/>
                <w:szCs w:val="24"/>
              </w:rPr>
            </w:pPr>
            <w:r>
              <w:rPr>
                <w:rFonts w:ascii="Calibri" w:hAnsi="Calibri"/>
                <w:b/>
                <w:sz w:val="24"/>
                <w:szCs w:val="24"/>
              </w:rPr>
              <w:t>August 3, 2016</w:t>
            </w:r>
            <w:r w:rsidR="00FA4283" w:rsidRPr="0030402B">
              <w:rPr>
                <w:rFonts w:ascii="Calibri" w:hAnsi="Calibri"/>
                <w:b/>
                <w:sz w:val="24"/>
                <w:szCs w:val="24"/>
              </w:rPr>
              <w:t xml:space="preserve"> in </w:t>
            </w:r>
            <w:r>
              <w:rPr>
                <w:rFonts w:ascii="Calibri" w:hAnsi="Calibri"/>
                <w:b/>
                <w:sz w:val="24"/>
                <w:szCs w:val="24"/>
              </w:rPr>
              <w:t>Iron Mountain, MI</w:t>
            </w:r>
            <w:r w:rsidR="00FA4283" w:rsidRPr="0030402B">
              <w:rPr>
                <w:rFonts w:ascii="Calibri" w:hAnsi="Calibri"/>
                <w:b/>
                <w:sz w:val="24"/>
                <w:szCs w:val="24"/>
              </w:rPr>
              <w:t xml:space="preserve"> </w:t>
            </w:r>
            <w:r w:rsidR="00BD6196" w:rsidRPr="0030402B">
              <w:rPr>
                <w:rFonts w:ascii="Calibri" w:hAnsi="Calibri"/>
                <w:b/>
                <w:sz w:val="24"/>
                <w:szCs w:val="24"/>
              </w:rPr>
              <w:t>–</w:t>
            </w:r>
            <w:r w:rsidR="00FA4283" w:rsidRPr="0030402B">
              <w:rPr>
                <w:rFonts w:ascii="Calibri" w:hAnsi="Calibri"/>
                <w:b/>
                <w:sz w:val="24"/>
                <w:szCs w:val="24"/>
              </w:rPr>
              <w:t xml:space="preserve"> </w:t>
            </w:r>
            <w:r w:rsidR="0030402B" w:rsidRPr="0030402B">
              <w:rPr>
                <w:rFonts w:ascii="Calibri" w:hAnsi="Calibri"/>
                <w:b/>
                <w:sz w:val="24"/>
                <w:szCs w:val="24"/>
              </w:rPr>
              <w:t>H</w:t>
            </w:r>
            <w:r>
              <w:rPr>
                <w:rFonts w:ascii="Calibri" w:hAnsi="Calibri"/>
                <w:b/>
                <w:sz w:val="24"/>
                <w:szCs w:val="24"/>
              </w:rPr>
              <w:t>eld in the Holman Room, B201 in the basement at Oscar G. Johnson VA Medical Center, 325 East H Street, Iron Mountain, MI 49801 – 12:30 pm to 4:30 pm CST – Hosted by Dickinson Area Chamber Alliance</w:t>
            </w:r>
          </w:p>
          <w:p w:rsidR="00FA4283" w:rsidRPr="0030402B" w:rsidRDefault="00FA4283" w:rsidP="00286475">
            <w:pPr>
              <w:pStyle w:val="EventInfo"/>
              <w:ind w:right="-31"/>
              <w:rPr>
                <w:rFonts w:ascii="Calibri" w:hAnsi="Calibri"/>
                <w:b/>
                <w:sz w:val="24"/>
                <w:szCs w:val="24"/>
              </w:rPr>
            </w:pPr>
          </w:p>
          <w:p w:rsidR="00F83692" w:rsidRPr="0030402B" w:rsidRDefault="00220081" w:rsidP="00297164">
            <w:pPr>
              <w:pStyle w:val="EventInfo"/>
              <w:ind w:right="-31"/>
              <w:rPr>
                <w:rFonts w:ascii="Calibri" w:hAnsi="Calibri"/>
                <w:b/>
                <w:sz w:val="24"/>
                <w:szCs w:val="24"/>
              </w:rPr>
            </w:pPr>
            <w:r>
              <w:rPr>
                <w:rFonts w:ascii="Calibri" w:hAnsi="Calibri"/>
                <w:b/>
                <w:sz w:val="24"/>
                <w:szCs w:val="24"/>
              </w:rPr>
              <w:t>August 4, 2016</w:t>
            </w:r>
            <w:r w:rsidR="00FA4283" w:rsidRPr="0030402B">
              <w:rPr>
                <w:rFonts w:ascii="Calibri" w:hAnsi="Calibri"/>
                <w:b/>
                <w:sz w:val="24"/>
                <w:szCs w:val="24"/>
              </w:rPr>
              <w:t xml:space="preserve"> in </w:t>
            </w:r>
            <w:r>
              <w:rPr>
                <w:rFonts w:ascii="Calibri" w:hAnsi="Calibri"/>
                <w:b/>
                <w:sz w:val="24"/>
                <w:szCs w:val="24"/>
              </w:rPr>
              <w:t>Green Bay, WI</w:t>
            </w:r>
            <w:r w:rsidR="00FA4283" w:rsidRPr="0030402B">
              <w:rPr>
                <w:rFonts w:ascii="Calibri" w:hAnsi="Calibri"/>
                <w:b/>
                <w:sz w:val="24"/>
                <w:szCs w:val="24"/>
              </w:rPr>
              <w:t xml:space="preserve"> </w:t>
            </w:r>
            <w:r w:rsidR="00BD6196" w:rsidRPr="0030402B">
              <w:rPr>
                <w:rFonts w:ascii="Calibri" w:hAnsi="Calibri"/>
                <w:b/>
                <w:sz w:val="24"/>
                <w:szCs w:val="24"/>
              </w:rPr>
              <w:t>–</w:t>
            </w:r>
            <w:r w:rsidR="0030402B" w:rsidRPr="0030402B">
              <w:rPr>
                <w:rFonts w:ascii="Calibri" w:hAnsi="Calibri"/>
                <w:b/>
                <w:sz w:val="24"/>
                <w:szCs w:val="24"/>
              </w:rPr>
              <w:t xml:space="preserve"> Hosted by</w:t>
            </w:r>
            <w:r w:rsidR="00FA4283" w:rsidRPr="0030402B">
              <w:rPr>
                <w:rFonts w:ascii="Calibri" w:hAnsi="Calibri"/>
                <w:b/>
                <w:sz w:val="24"/>
                <w:szCs w:val="24"/>
              </w:rPr>
              <w:t xml:space="preserve"> </w:t>
            </w:r>
            <w:r w:rsidR="00297164">
              <w:rPr>
                <w:rFonts w:ascii="Calibri" w:hAnsi="Calibri"/>
                <w:b/>
                <w:sz w:val="24"/>
                <w:szCs w:val="24"/>
              </w:rPr>
              <w:t>University of Wisconsin-</w:t>
            </w:r>
            <w:r>
              <w:rPr>
                <w:rFonts w:ascii="Calibri" w:hAnsi="Calibri"/>
                <w:b/>
                <w:sz w:val="24"/>
                <w:szCs w:val="24"/>
              </w:rPr>
              <w:t>Green Bay</w:t>
            </w:r>
            <w:r w:rsidR="003B2DAF">
              <w:rPr>
                <w:rFonts w:ascii="Calibri" w:hAnsi="Calibri"/>
                <w:b/>
                <w:sz w:val="24"/>
                <w:szCs w:val="24"/>
              </w:rPr>
              <w:t xml:space="preserve"> </w:t>
            </w:r>
            <w:r w:rsidR="00297164">
              <w:rPr>
                <w:rFonts w:ascii="Calibri" w:hAnsi="Calibri"/>
                <w:b/>
                <w:sz w:val="24"/>
                <w:szCs w:val="24"/>
              </w:rPr>
              <w:t xml:space="preserve">2420 Nicolet Drive - </w:t>
            </w:r>
            <w:r w:rsidR="00297164" w:rsidRPr="00297164">
              <w:rPr>
                <w:rFonts w:ascii="Calibri" w:hAnsi="Calibri"/>
                <w:b/>
                <w:sz w:val="24"/>
                <w:szCs w:val="24"/>
              </w:rPr>
              <w:t>Green Bay WI 54311</w:t>
            </w:r>
            <w:r w:rsidR="003B2DAF">
              <w:rPr>
                <w:rFonts w:ascii="Calibri" w:hAnsi="Calibri"/>
                <w:b/>
                <w:sz w:val="24"/>
                <w:szCs w:val="24"/>
              </w:rPr>
              <w:t>–</w:t>
            </w:r>
            <w:r w:rsidR="00C02FD9">
              <w:rPr>
                <w:rFonts w:ascii="Calibri" w:hAnsi="Calibri"/>
                <w:b/>
                <w:sz w:val="24"/>
                <w:szCs w:val="24"/>
              </w:rPr>
              <w:t xml:space="preserve"> </w:t>
            </w:r>
            <w:r w:rsidR="00C02FD9" w:rsidRPr="00C02FD9">
              <w:rPr>
                <w:rFonts w:ascii="Calibri" w:hAnsi="Calibri"/>
                <w:b/>
                <w:sz w:val="24"/>
                <w:szCs w:val="24"/>
              </w:rPr>
              <w:t>Wood Hall Room 114</w:t>
            </w:r>
            <w:r w:rsidR="00C02FD9">
              <w:rPr>
                <w:rFonts w:ascii="Calibri" w:hAnsi="Calibri"/>
                <w:b/>
                <w:sz w:val="24"/>
                <w:szCs w:val="24"/>
              </w:rPr>
              <w:t xml:space="preserve"> - </w:t>
            </w:r>
            <w:r w:rsidR="003B2DAF">
              <w:rPr>
                <w:rFonts w:ascii="Calibri" w:hAnsi="Calibri"/>
                <w:b/>
                <w:sz w:val="24"/>
                <w:szCs w:val="24"/>
              </w:rPr>
              <w:t>1:00 pm to 5:00 pm CST</w:t>
            </w:r>
          </w:p>
          <w:p w:rsidR="00B00A51" w:rsidRDefault="00FC3226" w:rsidP="00286475">
            <w:pPr>
              <w:pStyle w:val="EventInfo"/>
              <w:ind w:right="-31"/>
              <w:rPr>
                <w:color w:val="002060"/>
                <w:sz w:val="24"/>
              </w:rPr>
            </w:pPr>
            <w:r>
              <w:rPr>
                <w:color w:val="002060"/>
                <w:sz w:val="24"/>
              </w:rPr>
              <w:pict>
                <v:rect id="_x0000_i1025" style="width:0;height:1.5pt" o:hralign="center" o:hrstd="t" o:hr="t" fillcolor="#a0a0a0" stroked="f"/>
              </w:pict>
            </w:r>
          </w:p>
          <w:p w:rsidR="00CD31B1" w:rsidRPr="005F6AD2" w:rsidRDefault="00501A63" w:rsidP="005F6AD2">
            <w:pPr>
              <w:pStyle w:val="BlockText"/>
              <w:ind w:right="-29"/>
              <w:jc w:val="center"/>
              <w:rPr>
                <w:color w:val="002060"/>
                <w:sz w:val="40"/>
              </w:rPr>
            </w:pPr>
            <w:r>
              <w:rPr>
                <w:noProof/>
                <w:lang w:eastAsia="en-US"/>
              </w:rPr>
              <w:drawing>
                <wp:anchor distT="0" distB="0" distL="114300" distR="114300" simplePos="0" relativeHeight="251676672" behindDoc="1" locked="0" layoutInCell="1" allowOverlap="1" wp14:anchorId="27FC5026" wp14:editId="159B967A">
                  <wp:simplePos x="0" y="0"/>
                  <wp:positionH relativeFrom="column">
                    <wp:posOffset>2965450</wp:posOffset>
                  </wp:positionH>
                  <wp:positionV relativeFrom="paragraph">
                    <wp:posOffset>346075</wp:posOffset>
                  </wp:positionV>
                  <wp:extent cx="2181225" cy="1347227"/>
                  <wp:effectExtent l="0" t="0" r="0" b="5715"/>
                  <wp:wrapTight wrapText="bothSides">
                    <wp:wrapPolygon edited="0">
                      <wp:start x="0" y="0"/>
                      <wp:lineTo x="0" y="21386"/>
                      <wp:lineTo x="21317" y="21386"/>
                      <wp:lineTo x="21317" y="0"/>
                      <wp:lineTo x="0" y="0"/>
                    </wp:wrapPolygon>
                  </wp:wrapTight>
                  <wp:docPr id="10" name="Picture 10" descr="Welcome to the Oscar G. Johnson VA Medical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the Oscar G. Johnson VA Medical Cent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81225" cy="1347227"/>
                          </a:xfrm>
                          <a:prstGeom prst="rect">
                            <a:avLst/>
                          </a:prstGeom>
                          <a:noFill/>
                          <a:ln>
                            <a:noFill/>
                          </a:ln>
                        </pic:spPr>
                      </pic:pic>
                    </a:graphicData>
                  </a:graphic>
                  <wp14:sizeRelH relativeFrom="page">
                    <wp14:pctWidth>0</wp14:pctWidth>
                  </wp14:sizeRelH>
                  <wp14:sizeRelV relativeFrom="page">
                    <wp14:pctHeight>0</wp14:pctHeight>
                  </wp14:sizeRelV>
                </wp:anchor>
              </w:drawing>
            </w:r>
            <w:r w:rsidR="00433F25" w:rsidRPr="005F6AD2">
              <w:rPr>
                <w:color w:val="002060"/>
                <w:sz w:val="40"/>
              </w:rPr>
              <w:t>ABOUT THE WORKSHOP</w:t>
            </w:r>
            <w:r w:rsidR="0030402B" w:rsidRPr="005F6AD2">
              <w:rPr>
                <w:color w:val="002060"/>
                <w:sz w:val="40"/>
              </w:rPr>
              <w:t>S</w:t>
            </w:r>
            <w:r w:rsidR="00636F10" w:rsidRPr="005F6AD2">
              <w:rPr>
                <w:color w:val="002060"/>
                <w:sz w:val="40"/>
              </w:rPr>
              <w:t>:</w:t>
            </w:r>
          </w:p>
          <w:p w:rsidR="0030402B" w:rsidRPr="005F6AD2" w:rsidRDefault="00BD6196" w:rsidP="0030402B">
            <w:pPr>
              <w:pStyle w:val="EventHeading"/>
              <w:spacing w:before="0" w:line="240" w:lineRule="exact"/>
              <w:ind w:left="-72" w:right="-31"/>
              <w:rPr>
                <w:rFonts w:ascii="Calibri" w:eastAsiaTheme="minorHAnsi" w:hAnsi="Calibri" w:cstheme="minorBidi"/>
                <w:caps w:val="0"/>
                <w:color w:val="auto"/>
                <w:sz w:val="22"/>
                <w:szCs w:val="22"/>
              </w:rPr>
            </w:pPr>
            <w:r w:rsidRPr="005F6AD2">
              <w:rPr>
                <w:rFonts w:ascii="Calibri" w:eastAsiaTheme="minorHAnsi" w:hAnsi="Calibri" w:cstheme="minorBidi"/>
                <w:caps w:val="0"/>
                <w:color w:val="auto"/>
                <w:sz w:val="22"/>
                <w:szCs w:val="22"/>
              </w:rPr>
              <w:t xml:space="preserve">The Department of Veterans Affairs </w:t>
            </w:r>
            <w:r w:rsidR="002A2FA9">
              <w:rPr>
                <w:rFonts w:ascii="Calibri" w:eastAsiaTheme="minorHAnsi" w:hAnsi="Calibri" w:cstheme="minorBidi"/>
                <w:caps w:val="0"/>
                <w:color w:val="auto"/>
                <w:sz w:val="22"/>
                <w:szCs w:val="22"/>
              </w:rPr>
              <w:t xml:space="preserve">(VA) </w:t>
            </w:r>
            <w:r w:rsidRPr="005F6AD2">
              <w:rPr>
                <w:rFonts w:ascii="Calibri" w:eastAsiaTheme="minorHAnsi" w:hAnsi="Calibri" w:cstheme="minorBidi"/>
                <w:caps w:val="0"/>
                <w:color w:val="auto"/>
                <w:sz w:val="22"/>
                <w:szCs w:val="22"/>
              </w:rPr>
              <w:t>spends over $17 billion annually purchasing a broad range of products and services with over 35% awarded to small businesses.  Join us to learn the ins and outs of doing business with the VA.</w:t>
            </w:r>
          </w:p>
          <w:p w:rsidR="005F6AD2" w:rsidRPr="005F6AD2" w:rsidRDefault="005F6AD2" w:rsidP="005F6AD2">
            <w:pPr>
              <w:pStyle w:val="EventHeading"/>
              <w:spacing w:before="0" w:line="240" w:lineRule="exact"/>
              <w:ind w:left="-72" w:right="-31"/>
              <w:rPr>
                <w:rFonts w:ascii="Calibri" w:eastAsiaTheme="minorHAnsi" w:hAnsi="Calibri" w:cstheme="minorBidi"/>
                <w:b/>
                <w:caps w:val="0"/>
                <w:color w:val="auto"/>
                <w:sz w:val="22"/>
                <w:szCs w:val="22"/>
              </w:rPr>
            </w:pPr>
          </w:p>
          <w:p w:rsidR="0030402B" w:rsidRPr="005F6AD2" w:rsidRDefault="0030402B" w:rsidP="0030402B">
            <w:pPr>
              <w:pStyle w:val="EventHeading"/>
              <w:spacing w:before="0" w:line="240" w:lineRule="exact"/>
              <w:ind w:left="-72" w:right="-31"/>
              <w:rPr>
                <w:rFonts w:ascii="Calibri" w:eastAsiaTheme="minorHAnsi" w:hAnsi="Calibri" w:cstheme="minorBidi"/>
                <w:b/>
                <w:caps w:val="0"/>
                <w:color w:val="auto"/>
                <w:sz w:val="22"/>
                <w:szCs w:val="22"/>
              </w:rPr>
            </w:pPr>
            <w:r w:rsidRPr="005F6AD2">
              <w:rPr>
                <w:rFonts w:ascii="Calibri" w:eastAsiaTheme="minorHAnsi" w:hAnsi="Calibri" w:cstheme="minorBidi"/>
                <w:b/>
                <w:caps w:val="0"/>
                <w:color w:val="auto"/>
                <w:sz w:val="22"/>
                <w:szCs w:val="22"/>
              </w:rPr>
              <w:t xml:space="preserve">About the facility in Iron </w:t>
            </w:r>
            <w:r w:rsidR="006D6078" w:rsidRPr="005F6AD2">
              <w:rPr>
                <w:rFonts w:ascii="Calibri" w:eastAsiaTheme="minorHAnsi" w:hAnsi="Calibri" w:cstheme="minorBidi"/>
                <w:b/>
                <w:caps w:val="0"/>
                <w:color w:val="auto"/>
                <w:sz w:val="22"/>
                <w:szCs w:val="22"/>
              </w:rPr>
              <w:t>Mountain</w:t>
            </w:r>
            <w:r w:rsidRPr="005F6AD2">
              <w:rPr>
                <w:rFonts w:ascii="Calibri" w:eastAsiaTheme="minorHAnsi" w:hAnsi="Calibri" w:cstheme="minorBidi"/>
                <w:b/>
                <w:caps w:val="0"/>
                <w:color w:val="auto"/>
                <w:sz w:val="22"/>
                <w:szCs w:val="22"/>
              </w:rPr>
              <w:t>:</w:t>
            </w:r>
            <w:r w:rsidR="00501A63">
              <w:t xml:space="preserve"> </w:t>
            </w:r>
          </w:p>
          <w:p w:rsidR="0030402B" w:rsidRPr="005F6AD2" w:rsidRDefault="0030402B" w:rsidP="0030402B">
            <w:pPr>
              <w:pStyle w:val="EventHeading"/>
              <w:spacing w:before="0" w:line="240" w:lineRule="exact"/>
              <w:ind w:left="-72" w:right="-31"/>
              <w:rPr>
                <w:rFonts w:ascii="Calibri" w:eastAsiaTheme="minorHAnsi" w:hAnsi="Calibri" w:cstheme="minorBidi"/>
                <w:caps w:val="0"/>
                <w:color w:val="auto"/>
                <w:sz w:val="22"/>
                <w:szCs w:val="22"/>
              </w:rPr>
            </w:pPr>
          </w:p>
          <w:p w:rsidR="0030402B" w:rsidRDefault="0030402B" w:rsidP="0030402B">
            <w:pPr>
              <w:pStyle w:val="EventHeading"/>
              <w:spacing w:before="0" w:line="240" w:lineRule="auto"/>
              <w:ind w:left="-72" w:right="-31"/>
              <w:rPr>
                <w:rFonts w:ascii="Calibri" w:eastAsiaTheme="minorHAnsi" w:hAnsi="Calibri" w:cstheme="minorBidi"/>
                <w:caps w:val="0"/>
                <w:color w:val="auto"/>
                <w:sz w:val="22"/>
                <w:szCs w:val="22"/>
              </w:rPr>
            </w:pPr>
            <w:r w:rsidRPr="005F6AD2">
              <w:rPr>
                <w:rFonts w:ascii="Calibri" w:eastAsiaTheme="minorHAnsi" w:hAnsi="Calibri" w:cstheme="minorBidi"/>
                <w:caps w:val="0"/>
                <w:color w:val="auto"/>
                <w:sz w:val="22"/>
                <w:szCs w:val="22"/>
              </w:rPr>
              <w:t>The Oscar G. Johnson VA Medical Center (OGJVAMC) is located at Iron Mountain, MI, in Michigan’s Upper Peninsula. The facility oversees six community Outpatient Clinics (OPCs) located in Ironwood, Hancock, Marquette, Sault Ste. Marie (</w:t>
            </w:r>
            <w:proofErr w:type="spellStart"/>
            <w:r w:rsidRPr="005F6AD2">
              <w:rPr>
                <w:rFonts w:ascii="Calibri" w:eastAsiaTheme="minorHAnsi" w:hAnsi="Calibri" w:cstheme="minorBidi"/>
                <w:caps w:val="0"/>
                <w:color w:val="auto"/>
                <w:sz w:val="22"/>
                <w:szCs w:val="22"/>
              </w:rPr>
              <w:t>Kincheloe</w:t>
            </w:r>
            <w:proofErr w:type="spellEnd"/>
            <w:r w:rsidRPr="005F6AD2">
              <w:rPr>
                <w:rFonts w:ascii="Calibri" w:eastAsiaTheme="minorHAnsi" w:hAnsi="Calibri" w:cstheme="minorBidi"/>
                <w:caps w:val="0"/>
                <w:color w:val="auto"/>
                <w:sz w:val="22"/>
                <w:szCs w:val="22"/>
              </w:rPr>
              <w:t xml:space="preserve">), Menominee, MI, and Rhinelander, WI. </w:t>
            </w:r>
          </w:p>
          <w:p w:rsidR="002D0D3C" w:rsidRDefault="002D0D3C" w:rsidP="002D0D3C">
            <w:pPr>
              <w:pStyle w:val="EventHeading"/>
              <w:spacing w:before="0" w:line="240" w:lineRule="exact"/>
              <w:ind w:left="-72" w:right="-31"/>
              <w:rPr>
                <w:rFonts w:ascii="Calibri" w:eastAsiaTheme="minorHAnsi" w:hAnsi="Calibri" w:cstheme="minorBidi"/>
                <w:b/>
                <w:caps w:val="0"/>
                <w:color w:val="auto"/>
                <w:sz w:val="22"/>
                <w:szCs w:val="22"/>
              </w:rPr>
            </w:pPr>
          </w:p>
          <w:p w:rsidR="002D0D3C" w:rsidRPr="005F6AD2" w:rsidRDefault="007B429B" w:rsidP="002D0D3C">
            <w:pPr>
              <w:pStyle w:val="EventHeading"/>
              <w:spacing w:before="0" w:line="240" w:lineRule="exact"/>
              <w:ind w:left="-72" w:right="-31"/>
              <w:rPr>
                <w:rFonts w:ascii="Calibri" w:eastAsiaTheme="minorHAnsi" w:hAnsi="Calibri" w:cstheme="minorBidi"/>
                <w:b/>
                <w:caps w:val="0"/>
                <w:color w:val="auto"/>
                <w:sz w:val="22"/>
                <w:szCs w:val="22"/>
              </w:rPr>
            </w:pPr>
            <w:r>
              <w:rPr>
                <w:noProof/>
                <w:lang w:eastAsia="en-US"/>
              </w:rPr>
              <w:drawing>
                <wp:anchor distT="0" distB="0" distL="114300" distR="114300" simplePos="0" relativeHeight="251677696" behindDoc="1" locked="0" layoutInCell="1" allowOverlap="1" wp14:anchorId="7733EF30" wp14:editId="1E6BF0B6">
                  <wp:simplePos x="0" y="0"/>
                  <wp:positionH relativeFrom="column">
                    <wp:posOffset>2879725</wp:posOffset>
                  </wp:positionH>
                  <wp:positionV relativeFrom="paragraph">
                    <wp:posOffset>51435</wp:posOffset>
                  </wp:positionV>
                  <wp:extent cx="2266950" cy="1557655"/>
                  <wp:effectExtent l="0" t="0" r="0" b="4445"/>
                  <wp:wrapTight wrapText="bothSides">
                    <wp:wrapPolygon edited="0">
                      <wp:start x="0" y="0"/>
                      <wp:lineTo x="0" y="21397"/>
                      <wp:lineTo x="21418" y="21397"/>
                      <wp:lineTo x="21418" y="0"/>
                      <wp:lineTo x="0" y="0"/>
                    </wp:wrapPolygon>
                  </wp:wrapTight>
                  <wp:docPr id="11" name="Picture 11" descr="Milo C. Huempfner VA Community Based Outpatient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o C. Huempfner VA Community Based Outpatient Clini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66950" cy="155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D3C" w:rsidRPr="005F6AD2">
              <w:rPr>
                <w:rFonts w:ascii="Calibri" w:eastAsiaTheme="minorHAnsi" w:hAnsi="Calibri" w:cstheme="minorBidi"/>
                <w:b/>
                <w:caps w:val="0"/>
                <w:color w:val="auto"/>
                <w:sz w:val="22"/>
                <w:szCs w:val="22"/>
              </w:rPr>
              <w:t>About the Green Bay Facilities:</w:t>
            </w:r>
            <w:r>
              <w:t xml:space="preserve"> </w:t>
            </w:r>
          </w:p>
          <w:p w:rsidR="002D0D3C" w:rsidRPr="005F6AD2" w:rsidRDefault="002D0D3C" w:rsidP="002D0D3C">
            <w:pPr>
              <w:pStyle w:val="EventHeading"/>
              <w:spacing w:before="0" w:line="240" w:lineRule="exact"/>
              <w:ind w:left="-72" w:right="-31"/>
              <w:rPr>
                <w:rFonts w:ascii="Calibri" w:eastAsiaTheme="minorHAnsi" w:hAnsi="Calibri" w:cstheme="minorBidi"/>
                <w:b/>
                <w:caps w:val="0"/>
                <w:color w:val="auto"/>
                <w:sz w:val="22"/>
                <w:szCs w:val="22"/>
              </w:rPr>
            </w:pPr>
          </w:p>
          <w:p w:rsidR="002D0D3C" w:rsidRPr="005F6AD2" w:rsidRDefault="002D0D3C" w:rsidP="007B429B">
            <w:pPr>
              <w:pStyle w:val="EventHeading"/>
              <w:spacing w:before="0" w:line="240" w:lineRule="exact"/>
              <w:ind w:left="-72" w:right="-31"/>
              <w:rPr>
                <w:rFonts w:ascii="Calibri" w:eastAsiaTheme="minorHAnsi" w:hAnsi="Calibri" w:cstheme="minorBidi"/>
                <w:caps w:val="0"/>
                <w:color w:val="auto"/>
                <w:sz w:val="22"/>
                <w:szCs w:val="22"/>
              </w:rPr>
            </w:pPr>
            <w:r w:rsidRPr="005F6AD2">
              <w:rPr>
                <w:rFonts w:ascii="Calibri" w:eastAsiaTheme="minorHAnsi" w:hAnsi="Calibri" w:cstheme="minorBidi"/>
                <w:caps w:val="0"/>
                <w:color w:val="auto"/>
                <w:sz w:val="22"/>
                <w:szCs w:val="22"/>
              </w:rPr>
              <w:t>The Department of Veterans Affairs started a new chapter of healt</w:t>
            </w:r>
            <w:r>
              <w:rPr>
                <w:rFonts w:ascii="Calibri" w:eastAsiaTheme="minorHAnsi" w:hAnsi="Calibri" w:cstheme="minorBidi"/>
                <w:caps w:val="0"/>
                <w:color w:val="auto"/>
                <w:sz w:val="22"/>
                <w:szCs w:val="22"/>
              </w:rPr>
              <w:t xml:space="preserve">hcare in the Green Bay area August </w:t>
            </w:r>
            <w:r w:rsidRPr="005F6AD2">
              <w:rPr>
                <w:rFonts w:ascii="Calibri" w:eastAsiaTheme="minorHAnsi" w:hAnsi="Calibri" w:cstheme="minorBidi"/>
                <w:caps w:val="0"/>
                <w:color w:val="auto"/>
                <w:sz w:val="22"/>
                <w:szCs w:val="22"/>
              </w:rPr>
              <w:t>19</w:t>
            </w:r>
            <w:r>
              <w:rPr>
                <w:rFonts w:ascii="Calibri" w:eastAsiaTheme="minorHAnsi" w:hAnsi="Calibri" w:cstheme="minorBidi"/>
                <w:caps w:val="0"/>
                <w:color w:val="auto"/>
                <w:sz w:val="22"/>
                <w:szCs w:val="22"/>
              </w:rPr>
              <w:t>, 2013</w:t>
            </w:r>
            <w:r w:rsidRPr="005F6AD2">
              <w:rPr>
                <w:rFonts w:ascii="Calibri" w:eastAsiaTheme="minorHAnsi" w:hAnsi="Calibri" w:cstheme="minorBidi"/>
                <w:caps w:val="0"/>
                <w:color w:val="auto"/>
                <w:sz w:val="22"/>
                <w:szCs w:val="22"/>
              </w:rPr>
              <w:t xml:space="preserve"> with the opening of the new and vastly improved Milo C. </w:t>
            </w:r>
            <w:proofErr w:type="spellStart"/>
            <w:r w:rsidRPr="005F6AD2">
              <w:rPr>
                <w:rFonts w:ascii="Calibri" w:eastAsiaTheme="minorHAnsi" w:hAnsi="Calibri" w:cstheme="minorBidi"/>
                <w:caps w:val="0"/>
                <w:color w:val="auto"/>
                <w:sz w:val="22"/>
                <w:szCs w:val="22"/>
              </w:rPr>
              <w:t>Huempfner</w:t>
            </w:r>
            <w:proofErr w:type="spellEnd"/>
            <w:r w:rsidRPr="005F6AD2">
              <w:rPr>
                <w:rFonts w:ascii="Calibri" w:eastAsiaTheme="minorHAnsi" w:hAnsi="Calibri" w:cstheme="minorBidi"/>
                <w:caps w:val="0"/>
                <w:color w:val="auto"/>
                <w:sz w:val="22"/>
                <w:szCs w:val="22"/>
              </w:rPr>
              <w:t xml:space="preserve"> Outpatient Clinic. The two-story Green Bay</w:t>
            </w:r>
            <w:r>
              <w:rPr>
                <w:rFonts w:ascii="Calibri" w:eastAsiaTheme="minorHAnsi" w:hAnsi="Calibri" w:cstheme="minorBidi"/>
                <w:caps w:val="0"/>
                <w:color w:val="auto"/>
                <w:sz w:val="22"/>
                <w:szCs w:val="22"/>
              </w:rPr>
              <w:t xml:space="preserve"> clinic has 161,525 square feet, </w:t>
            </w:r>
            <w:r w:rsidRPr="005F6AD2">
              <w:rPr>
                <w:rFonts w:ascii="Calibri" w:eastAsiaTheme="minorHAnsi" w:hAnsi="Calibri" w:cstheme="minorBidi"/>
                <w:caps w:val="0"/>
                <w:color w:val="auto"/>
                <w:sz w:val="22"/>
                <w:szCs w:val="22"/>
              </w:rPr>
              <w:t xml:space="preserve">1,200 parking spaces and more than 300 healthcare providers. To put that in perspective, the previous Green Bay Clinic was only 7,000 square feet and served 3,500 veterans. </w:t>
            </w:r>
          </w:p>
          <w:p w:rsidR="0030402B" w:rsidRDefault="00FC3226" w:rsidP="00DA4E1F">
            <w:pPr>
              <w:pStyle w:val="EventHeading"/>
              <w:spacing w:before="0" w:line="240" w:lineRule="exact"/>
              <w:ind w:left="-72" w:right="-31"/>
              <w:jc w:val="center"/>
              <w:rPr>
                <w:rFonts w:ascii="Calibri" w:eastAsiaTheme="minorHAnsi" w:hAnsi="Calibri" w:cstheme="minorBidi"/>
                <w:caps w:val="0"/>
                <w:color w:val="000000" w:themeColor="text1"/>
                <w:sz w:val="24"/>
                <w:szCs w:val="24"/>
              </w:rPr>
            </w:pPr>
            <w:r>
              <w:rPr>
                <w:color w:val="002060"/>
                <w:sz w:val="24"/>
              </w:rPr>
              <w:pict>
                <v:rect id="_x0000_i1026" style="width:0;height:1.5pt" o:hralign="center" o:hrstd="t" o:hr="t" fillcolor="#a0a0a0" stroked="f"/>
              </w:pict>
            </w:r>
          </w:p>
          <w:p w:rsidR="00927E0E" w:rsidRPr="00F83692" w:rsidRDefault="00927E0E" w:rsidP="005F6AD2">
            <w:pPr>
              <w:pStyle w:val="NoSpacing"/>
              <w:spacing w:line="276" w:lineRule="auto"/>
              <w:ind w:right="-31"/>
              <w:jc w:val="center"/>
              <w:rPr>
                <w:rFonts w:asciiTheme="minorHAnsi" w:hAnsiTheme="minorHAnsi" w:cs="Arial"/>
                <w:color w:val="002060" w:themeColor="accent5"/>
                <w:sz w:val="32"/>
                <w:szCs w:val="20"/>
              </w:rPr>
            </w:pPr>
            <w:r w:rsidRPr="00F83692">
              <w:rPr>
                <w:rFonts w:asciiTheme="minorHAnsi" w:hAnsiTheme="minorHAnsi" w:cs="Arial"/>
                <w:color w:val="002060" w:themeColor="accent5"/>
                <w:sz w:val="32"/>
                <w:szCs w:val="20"/>
              </w:rPr>
              <w:t>REGISTRATION</w:t>
            </w:r>
            <w:r w:rsidR="00DD7B39" w:rsidRPr="00F83692">
              <w:rPr>
                <w:rFonts w:asciiTheme="minorHAnsi" w:hAnsiTheme="minorHAnsi" w:cs="Arial"/>
                <w:color w:val="002060" w:themeColor="accent5"/>
                <w:sz w:val="32"/>
                <w:szCs w:val="20"/>
              </w:rPr>
              <w:t>:</w:t>
            </w:r>
          </w:p>
          <w:p w:rsidR="00333422" w:rsidRPr="00E770B8" w:rsidRDefault="00BD6196" w:rsidP="00333422">
            <w:pPr>
              <w:pStyle w:val="NoSpacing"/>
              <w:spacing w:line="276" w:lineRule="auto"/>
              <w:ind w:right="-31"/>
              <w:rPr>
                <w:rFonts w:cs="Arial"/>
                <w:color w:val="002060" w:themeColor="accent5"/>
                <w:sz w:val="28"/>
                <w:szCs w:val="28"/>
              </w:rPr>
            </w:pPr>
            <w:r w:rsidRPr="00E770B8">
              <w:rPr>
                <w:rFonts w:cs="Arial"/>
                <w:color w:val="002060" w:themeColor="accent5"/>
                <w:sz w:val="28"/>
                <w:szCs w:val="28"/>
              </w:rPr>
              <w:t xml:space="preserve">Iron Mountain -  </w:t>
            </w:r>
            <w:hyperlink r:id="rId11" w:history="1">
              <w:r w:rsidR="00C02FD9" w:rsidRPr="00C02FD9">
                <w:rPr>
                  <w:rStyle w:val="Hyperlink"/>
                  <w:b/>
                  <w:sz w:val="28"/>
                </w:rPr>
                <w:t>http://goo.gl/cCbBrY</w:t>
              </w:r>
            </w:hyperlink>
            <w:r w:rsidR="00C02FD9" w:rsidRPr="00C02FD9">
              <w:rPr>
                <w:color w:val="1F497D"/>
                <w:sz w:val="28"/>
              </w:rPr>
              <w:t xml:space="preserve">  </w:t>
            </w:r>
          </w:p>
          <w:p w:rsidR="00333422" w:rsidRPr="00E770B8" w:rsidRDefault="00333422" w:rsidP="00333422">
            <w:pPr>
              <w:pStyle w:val="NoSpacing"/>
              <w:spacing w:line="276" w:lineRule="auto"/>
              <w:ind w:right="-31"/>
              <w:rPr>
                <w:b/>
                <w:bCs/>
                <w:color w:val="002060" w:themeColor="accent5"/>
                <w:sz w:val="28"/>
                <w:szCs w:val="28"/>
              </w:rPr>
            </w:pPr>
            <w:r w:rsidRPr="00E770B8">
              <w:rPr>
                <w:rFonts w:cs="Arial"/>
                <w:color w:val="002060" w:themeColor="accent5"/>
                <w:sz w:val="28"/>
                <w:szCs w:val="28"/>
              </w:rPr>
              <w:t>Green Bay –</w:t>
            </w:r>
            <w:r w:rsidR="00E770B8" w:rsidRPr="00E770B8">
              <w:rPr>
                <w:rFonts w:cs="Arial"/>
                <w:color w:val="002060" w:themeColor="accent5"/>
                <w:sz w:val="28"/>
                <w:szCs w:val="28"/>
              </w:rPr>
              <w:t xml:space="preserve"> </w:t>
            </w:r>
            <w:hyperlink r:id="rId12" w:history="1">
              <w:r w:rsidR="00E770B8" w:rsidRPr="00E770B8">
                <w:rPr>
                  <w:rStyle w:val="Hyperlink"/>
                  <w:b/>
                  <w:bCs/>
                  <w:sz w:val="28"/>
                  <w:szCs w:val="28"/>
                </w:rPr>
                <w:t>http://tinyurl.com/jucozws</w:t>
              </w:r>
            </w:hyperlink>
            <w:r w:rsidR="00E770B8" w:rsidRPr="00E770B8">
              <w:rPr>
                <w:b/>
                <w:bCs/>
                <w:sz w:val="28"/>
                <w:szCs w:val="28"/>
              </w:rPr>
              <w:t xml:space="preserve"> </w:t>
            </w:r>
          </w:p>
          <w:p w:rsidR="00BD6196" w:rsidRPr="00927E0E" w:rsidRDefault="00FC3226" w:rsidP="00927E0E">
            <w:pPr>
              <w:pStyle w:val="NoSpacing"/>
              <w:ind w:right="-31"/>
              <w:rPr>
                <w:rFonts w:asciiTheme="minorHAnsi" w:hAnsiTheme="minorHAnsi" w:cs="Arial"/>
                <w:color w:val="002060"/>
                <w:sz w:val="36"/>
                <w:szCs w:val="20"/>
              </w:rPr>
            </w:pPr>
            <w:r>
              <w:rPr>
                <w:b/>
                <w:color w:val="002060"/>
              </w:rPr>
              <w:pict>
                <v:rect id="_x0000_i1027" style="width:0;height:1.5pt" o:hralign="center" o:hrstd="t" o:hr="t" fillcolor="#a0a0a0" stroked="f"/>
              </w:pict>
            </w:r>
          </w:p>
          <w:p w:rsidR="002D0D3C" w:rsidRPr="005F6AD2" w:rsidRDefault="00DA4E1F" w:rsidP="002D0D3C">
            <w:pPr>
              <w:jc w:val="center"/>
              <w:rPr>
                <w:rStyle w:val="Hyperlink"/>
                <w:rFonts w:ascii="Calibri" w:hAnsi="Calibri"/>
                <w:b/>
                <w:sz w:val="22"/>
                <w:szCs w:val="22"/>
              </w:rPr>
            </w:pPr>
            <w:r w:rsidRPr="005F6AD2">
              <w:rPr>
                <w:rStyle w:val="Hyperlink"/>
                <w:rFonts w:ascii="Tahoma" w:hAnsi="Tahoma" w:cs="Tahoma"/>
                <w:b/>
                <w:color w:val="auto"/>
                <w:sz w:val="20"/>
                <w:szCs w:val="22"/>
              </w:rPr>
              <w:t xml:space="preserve">For more information about the Iron Mountain event visit </w:t>
            </w:r>
            <w:hyperlink r:id="rId13" w:history="1">
              <w:r w:rsidR="00A87790" w:rsidRPr="00A87790">
                <w:rPr>
                  <w:rStyle w:val="Hyperlink"/>
                  <w:rFonts w:ascii="Tahoma" w:hAnsi="Tahoma" w:cs="Tahoma"/>
                  <w:b/>
                  <w:sz w:val="20"/>
                </w:rPr>
                <w:t>http://www.networksnorthwest.org/business/ptac/</w:t>
              </w:r>
            </w:hyperlink>
            <w:r w:rsidR="00A87790">
              <w:rPr>
                <w:rFonts w:ascii="Arial" w:hAnsi="Arial" w:cs="Arial"/>
                <w:color w:val="1F497D"/>
                <w:sz w:val="24"/>
                <w:szCs w:val="24"/>
              </w:rPr>
              <w:t xml:space="preserve"> </w:t>
            </w:r>
            <w:r w:rsidRPr="005F6AD2">
              <w:rPr>
                <w:rStyle w:val="Hyperlink"/>
                <w:rFonts w:ascii="Tahoma" w:hAnsi="Tahoma" w:cs="Tahoma"/>
                <w:b/>
                <w:color w:val="auto"/>
                <w:sz w:val="20"/>
                <w:szCs w:val="22"/>
              </w:rPr>
              <w:t xml:space="preserve">or contact Don Makowski at </w:t>
            </w:r>
            <w:r w:rsidRPr="005F6AD2">
              <w:rPr>
                <w:rFonts w:ascii="Tahoma" w:hAnsi="Tahoma" w:cs="Tahoma"/>
                <w:b/>
                <w:color w:val="auto"/>
                <w:sz w:val="20"/>
                <w:szCs w:val="22"/>
              </w:rPr>
              <w:t xml:space="preserve">906-789-0558, ext. </w:t>
            </w:r>
            <w:r w:rsidR="002A2FA9">
              <w:rPr>
                <w:rFonts w:ascii="Tahoma" w:hAnsi="Tahoma" w:cs="Tahoma"/>
                <w:b/>
                <w:color w:val="auto"/>
                <w:sz w:val="20"/>
                <w:szCs w:val="22"/>
              </w:rPr>
              <w:t>1311</w:t>
            </w:r>
            <w:r w:rsidRPr="005F6AD2">
              <w:rPr>
                <w:rStyle w:val="Hyperlink"/>
                <w:rFonts w:ascii="Tahoma" w:hAnsi="Tahoma" w:cs="Tahoma"/>
                <w:b/>
                <w:color w:val="auto"/>
                <w:sz w:val="20"/>
                <w:szCs w:val="22"/>
              </w:rPr>
              <w:t xml:space="preserve"> or</w:t>
            </w:r>
            <w:r w:rsidRPr="005F6AD2">
              <w:rPr>
                <w:rStyle w:val="Hyperlink"/>
                <w:rFonts w:ascii="Tahoma" w:hAnsi="Tahoma" w:cs="Tahoma"/>
                <w:b/>
                <w:sz w:val="20"/>
                <w:szCs w:val="22"/>
              </w:rPr>
              <w:t xml:space="preserve"> </w:t>
            </w:r>
            <w:hyperlink r:id="rId14" w:history="1">
              <w:r w:rsidRPr="005F6AD2">
                <w:rPr>
                  <w:rStyle w:val="Hyperlink"/>
                  <w:rFonts w:ascii="Tahoma" w:hAnsi="Tahoma" w:cs="Tahoma"/>
                  <w:b/>
                  <w:sz w:val="20"/>
                  <w:szCs w:val="22"/>
                </w:rPr>
                <w:t>donmakowski@networksnorthwest.org</w:t>
              </w:r>
            </w:hyperlink>
            <w:r w:rsidR="002D0D3C" w:rsidRPr="005F6AD2">
              <w:rPr>
                <w:rFonts w:ascii="Tahoma" w:hAnsi="Tahoma" w:cs="Tahoma"/>
                <w:b/>
                <w:color w:val="000000" w:themeColor="text1"/>
                <w:sz w:val="20"/>
                <w:szCs w:val="22"/>
              </w:rPr>
              <w:t xml:space="preserve"> For more information about the </w:t>
            </w:r>
            <w:r w:rsidR="002D0D3C">
              <w:rPr>
                <w:rFonts w:ascii="Tahoma" w:hAnsi="Tahoma" w:cs="Tahoma"/>
                <w:b/>
                <w:color w:val="000000" w:themeColor="text1"/>
                <w:sz w:val="20"/>
                <w:szCs w:val="22"/>
              </w:rPr>
              <w:t>Green Bay</w:t>
            </w:r>
            <w:r w:rsidR="002D0D3C" w:rsidRPr="005F6AD2">
              <w:rPr>
                <w:rFonts w:ascii="Tahoma" w:hAnsi="Tahoma" w:cs="Tahoma"/>
                <w:b/>
                <w:color w:val="000000" w:themeColor="text1"/>
                <w:sz w:val="20"/>
                <w:szCs w:val="22"/>
              </w:rPr>
              <w:t xml:space="preserve"> Event visit </w:t>
            </w:r>
            <w:hyperlink r:id="rId15" w:history="1">
              <w:r w:rsidR="002D0D3C" w:rsidRPr="005F6AD2">
                <w:rPr>
                  <w:rStyle w:val="Hyperlink"/>
                  <w:rFonts w:ascii="Tahoma" w:hAnsi="Tahoma" w:cs="Tahoma"/>
                  <w:b/>
                  <w:sz w:val="20"/>
                  <w:szCs w:val="22"/>
                </w:rPr>
                <w:t>www.wispro.org</w:t>
              </w:r>
            </w:hyperlink>
            <w:r w:rsidR="002D0D3C" w:rsidRPr="005F6AD2">
              <w:rPr>
                <w:rFonts w:ascii="Tahoma" w:hAnsi="Tahoma" w:cs="Tahoma"/>
                <w:b/>
                <w:color w:val="000000" w:themeColor="text1"/>
                <w:sz w:val="20"/>
                <w:szCs w:val="22"/>
              </w:rPr>
              <w:t xml:space="preserve"> or contact </w:t>
            </w:r>
            <w:r w:rsidR="002D0D3C">
              <w:rPr>
                <w:rFonts w:ascii="Tahoma" w:hAnsi="Tahoma" w:cs="Tahoma"/>
                <w:b/>
                <w:color w:val="000000" w:themeColor="text1"/>
                <w:sz w:val="20"/>
                <w:szCs w:val="22"/>
              </w:rPr>
              <w:t>Carol Murphy</w:t>
            </w:r>
            <w:r w:rsidR="002D0D3C" w:rsidRPr="005F6AD2">
              <w:rPr>
                <w:rFonts w:ascii="Tahoma" w:hAnsi="Tahoma" w:cs="Tahoma"/>
                <w:b/>
                <w:color w:val="000000" w:themeColor="text1"/>
                <w:sz w:val="20"/>
                <w:szCs w:val="22"/>
              </w:rPr>
              <w:t xml:space="preserve"> at 414-270-3600 or </w:t>
            </w:r>
            <w:hyperlink r:id="rId16" w:history="1">
              <w:r w:rsidR="00333422" w:rsidRPr="0071324C">
                <w:rPr>
                  <w:rStyle w:val="Hyperlink"/>
                  <w:rFonts w:ascii="Tahoma" w:hAnsi="Tahoma" w:cs="Tahoma"/>
                  <w:b/>
                  <w:sz w:val="20"/>
                  <w:szCs w:val="22"/>
                </w:rPr>
                <w:t>carolm@wispro.org</w:t>
              </w:r>
            </w:hyperlink>
          </w:p>
          <w:p w:rsidR="00636F10" w:rsidRPr="005F6AD2" w:rsidRDefault="00636F10" w:rsidP="00DA4E1F">
            <w:pPr>
              <w:jc w:val="center"/>
              <w:rPr>
                <w:rFonts w:ascii="Tahoma" w:hAnsi="Tahoma" w:cs="Tahoma"/>
                <w:b/>
                <w:color w:val="000000" w:themeColor="text1"/>
                <w:sz w:val="20"/>
                <w:szCs w:val="22"/>
              </w:rPr>
            </w:pPr>
          </w:p>
          <w:p w:rsidR="00927E0E" w:rsidRPr="00036BD2" w:rsidRDefault="00927E0E" w:rsidP="00952D5E">
            <w:pPr>
              <w:pStyle w:val="EventHeading"/>
              <w:spacing w:before="0" w:line="240" w:lineRule="auto"/>
              <w:ind w:left="-72" w:right="-29"/>
              <w:jc w:val="center"/>
              <w:rPr>
                <w:rFonts w:ascii="Calibri" w:hAnsi="Calibri"/>
                <w:b/>
                <w:caps w:val="0"/>
                <w:sz w:val="22"/>
              </w:rPr>
            </w:pPr>
          </w:p>
        </w:tc>
        <w:tc>
          <w:tcPr>
            <w:tcW w:w="164" w:type="dxa"/>
            <w:tcBorders>
              <w:right w:val="thickThinSmallGap" w:sz="36" w:space="0" w:color="AD0101" w:themeColor="accent1"/>
            </w:tcBorders>
          </w:tcPr>
          <w:p w:rsidR="00CD31B1" w:rsidRPr="00A058A0" w:rsidRDefault="005F3782">
            <w:pPr>
              <w:rPr>
                <w:sz w:val="56"/>
              </w:rPr>
            </w:pPr>
            <w:r>
              <w:rPr>
                <w:rFonts w:ascii="Calibri" w:hAnsi="Calibri"/>
                <w:b/>
                <w:caps/>
                <w:noProof/>
                <w:color w:val="auto"/>
                <w:sz w:val="22"/>
                <w:szCs w:val="22"/>
                <w:lang w:eastAsia="en-US"/>
              </w:rPr>
              <mc:AlternateContent>
                <mc:Choice Requires="wps">
                  <w:drawing>
                    <wp:anchor distT="0" distB="0" distL="114300" distR="114300" simplePos="0" relativeHeight="251659264" behindDoc="1" locked="0" layoutInCell="1" allowOverlap="1">
                      <wp:simplePos x="0" y="0"/>
                      <wp:positionH relativeFrom="column">
                        <wp:posOffset>-45085</wp:posOffset>
                      </wp:positionH>
                      <wp:positionV relativeFrom="paragraph">
                        <wp:posOffset>6926580</wp:posOffset>
                      </wp:positionV>
                      <wp:extent cx="5231765" cy="723900"/>
                      <wp:effectExtent l="0" t="0" r="6985" b="0"/>
                      <wp:wrapTight wrapText="bothSides">
                        <wp:wrapPolygon edited="0">
                          <wp:start x="0" y="0"/>
                          <wp:lineTo x="0" y="21032"/>
                          <wp:lineTo x="21550" y="21032"/>
                          <wp:lineTo x="21550" y="0"/>
                          <wp:lineTo x="0" y="0"/>
                        </wp:wrapPolygon>
                      </wp:wrapTight>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7239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A1EFD" id="Rectangle 1" o:spid="_x0000_s1026" style="position:absolute;margin-left:-3.55pt;margin-top:545.4pt;width:411.9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" fillcolor="#f2f2f2 [3052]" stroked="f" strokeweight="1pt">
                      <v:path arrowok="t"/>
                      <w10:wrap type="tight"/>
                    </v:rect>
                  </w:pict>
                </mc:Fallback>
              </mc:AlternateContent>
            </w:r>
            <w:r w:rsidR="00286475">
              <w:rPr>
                <w:sz w:val="56"/>
              </w:rPr>
              <w:t xml:space="preserve"> </w:t>
            </w:r>
          </w:p>
        </w:tc>
        <w:tc>
          <w:tcPr>
            <w:tcW w:w="164" w:type="dxa"/>
            <w:tcBorders>
              <w:left w:val="thickThinSmallGap" w:sz="36" w:space="0" w:color="AD0101" w:themeColor="accent1"/>
            </w:tcBorders>
          </w:tcPr>
          <w:p w:rsidR="00CD31B1" w:rsidRPr="00A058A0" w:rsidRDefault="00CD31B1">
            <w:pPr>
              <w:rPr>
                <w:sz w:val="22"/>
              </w:rPr>
            </w:pPr>
          </w:p>
        </w:tc>
        <w:tc>
          <w:tcPr>
            <w:tcW w:w="2277" w:type="dxa"/>
          </w:tcPr>
          <w:p w:rsidR="00A20B77" w:rsidRDefault="00A20B77" w:rsidP="00A15D96">
            <w:pPr>
              <w:pStyle w:val="EventSubhead"/>
              <w:ind w:left="-36" w:right="-49"/>
              <w:jc w:val="center"/>
              <w:rPr>
                <w:sz w:val="40"/>
              </w:rPr>
            </w:pPr>
          </w:p>
          <w:p w:rsidR="00CD31B1" w:rsidRPr="00D60EB0" w:rsidRDefault="00051C37" w:rsidP="00A15D96">
            <w:pPr>
              <w:pStyle w:val="EventSubhead"/>
              <w:ind w:left="-36" w:right="-49"/>
              <w:jc w:val="center"/>
              <w:rPr>
                <w:sz w:val="40"/>
              </w:rPr>
            </w:pPr>
            <w:r w:rsidRPr="00D60EB0">
              <w:rPr>
                <w:sz w:val="40"/>
              </w:rPr>
              <w:t>a workshop for small businesses</w:t>
            </w:r>
          </w:p>
          <w:p w:rsidR="00051C37" w:rsidRPr="00A15D96" w:rsidRDefault="00051C37" w:rsidP="00D60EB0">
            <w:pPr>
              <w:ind w:left="-36" w:right="-49"/>
              <w:jc w:val="center"/>
              <w:rPr>
                <w:rFonts w:ascii="Calibri" w:hAnsi="Calibri"/>
                <w:b/>
                <w:color w:val="000000" w:themeColor="text1"/>
                <w:sz w:val="32"/>
                <w:u w:val="single"/>
              </w:rPr>
            </w:pPr>
            <w:r w:rsidRPr="00A15D96">
              <w:rPr>
                <w:rFonts w:ascii="Calibri" w:hAnsi="Calibri"/>
                <w:b/>
                <w:color w:val="000000" w:themeColor="text1"/>
                <w:sz w:val="32"/>
                <w:szCs w:val="26"/>
              </w:rPr>
              <w:t xml:space="preserve">There is </w:t>
            </w:r>
            <w:r w:rsidRPr="008F1F01">
              <w:rPr>
                <w:rFonts w:ascii="Calibri" w:hAnsi="Calibri"/>
                <w:b/>
                <w:color w:val="C00000"/>
                <w:sz w:val="32"/>
                <w:szCs w:val="26"/>
              </w:rPr>
              <w:t xml:space="preserve">NO COST </w:t>
            </w:r>
            <w:r w:rsidRPr="00A15D96">
              <w:rPr>
                <w:rFonts w:ascii="Calibri" w:hAnsi="Calibri"/>
                <w:b/>
                <w:color w:val="000000" w:themeColor="text1"/>
                <w:sz w:val="32"/>
                <w:szCs w:val="26"/>
              </w:rPr>
              <w:t xml:space="preserve">for these events </w:t>
            </w:r>
            <w:r w:rsidRPr="008F1F01">
              <w:rPr>
                <w:rFonts w:ascii="Calibri" w:hAnsi="Calibri"/>
                <w:b/>
                <w:color w:val="000000" w:themeColor="text1"/>
                <w:sz w:val="32"/>
                <w:szCs w:val="26"/>
              </w:rPr>
              <w:t xml:space="preserve">BUT  REGISTRATON IS </w:t>
            </w:r>
            <w:r w:rsidR="00636F10" w:rsidRPr="008F1F01">
              <w:rPr>
                <w:rFonts w:ascii="Calibri" w:hAnsi="Calibri"/>
                <w:b/>
                <w:color w:val="000000" w:themeColor="text1"/>
                <w:sz w:val="32"/>
                <w:szCs w:val="26"/>
              </w:rPr>
              <w:t>REQUIRED</w:t>
            </w:r>
          </w:p>
          <w:p w:rsidR="001E47DE" w:rsidRPr="00A15D96" w:rsidRDefault="001E47DE" w:rsidP="00CA2015">
            <w:pPr>
              <w:ind w:left="-36" w:right="-49"/>
              <w:rPr>
                <w:rFonts w:ascii="Calibri" w:hAnsi="Calibri"/>
                <w:b/>
                <w:color w:val="000000" w:themeColor="text1"/>
                <w:sz w:val="32"/>
              </w:rPr>
            </w:pPr>
          </w:p>
          <w:p w:rsidR="00051C37" w:rsidRPr="00DA4E1F" w:rsidRDefault="00036BD2" w:rsidP="00CA2015">
            <w:pPr>
              <w:pStyle w:val="EventHeading"/>
              <w:spacing w:before="120"/>
              <w:ind w:left="-36" w:right="-49"/>
              <w:jc w:val="center"/>
              <w:rPr>
                <w:sz w:val="36"/>
              </w:rPr>
            </w:pPr>
            <w:r w:rsidRPr="00DA4E1F">
              <w:rPr>
                <w:sz w:val="36"/>
              </w:rPr>
              <w:t xml:space="preserve">HosteD and Sponsored </w:t>
            </w:r>
            <w:r w:rsidR="00051C37" w:rsidRPr="00DA4E1F">
              <w:rPr>
                <w:sz w:val="36"/>
              </w:rPr>
              <w:t>BY</w:t>
            </w:r>
          </w:p>
          <w:p w:rsidR="009260BF" w:rsidRPr="009260BF" w:rsidRDefault="007B429B" w:rsidP="00CA2015">
            <w:pPr>
              <w:pStyle w:val="EventHeading"/>
              <w:spacing w:before="120"/>
              <w:ind w:left="-36" w:right="-49"/>
              <w:jc w:val="center"/>
              <w:rPr>
                <w:rFonts w:ascii="Calibri" w:hAnsi="Calibri"/>
                <w:b/>
                <w:color w:val="000000" w:themeColor="text1"/>
                <w:sz w:val="20"/>
                <w:szCs w:val="28"/>
              </w:rPr>
            </w:pPr>
            <w:r>
              <w:rPr>
                <w:rFonts w:ascii="Times New Roman" w:hAnsi="Times New Roman"/>
                <w:noProof/>
                <w:color w:val="000000"/>
                <w:sz w:val="24"/>
                <w:szCs w:val="24"/>
                <w:lang w:eastAsia="en-US"/>
              </w:rPr>
              <w:drawing>
                <wp:anchor distT="0" distB="0" distL="114300" distR="114300" simplePos="0" relativeHeight="251674624" behindDoc="1" locked="0" layoutInCell="1" allowOverlap="1" wp14:anchorId="61552E95" wp14:editId="1BE905B0">
                  <wp:simplePos x="0" y="0"/>
                  <wp:positionH relativeFrom="column">
                    <wp:posOffset>45720</wp:posOffset>
                  </wp:positionH>
                  <wp:positionV relativeFrom="paragraph">
                    <wp:posOffset>1289685</wp:posOffset>
                  </wp:positionV>
                  <wp:extent cx="1354455" cy="1104900"/>
                  <wp:effectExtent l="0" t="0" r="0" b="0"/>
                  <wp:wrapTight wrapText="bothSides">
                    <wp:wrapPolygon edited="0">
                      <wp:start x="0" y="0"/>
                      <wp:lineTo x="0" y="21228"/>
                      <wp:lineTo x="21266" y="21228"/>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GB_stack-PMS343c.jpg"/>
                          <pic:cNvPicPr/>
                        </pic:nvPicPr>
                        <pic:blipFill>
                          <a:blip r:embed="rId17">
                            <a:extLst>
                              <a:ext uri="{28A0092B-C50C-407E-A947-70E740481C1C}">
                                <a14:useLocalDpi xmlns:a14="http://schemas.microsoft.com/office/drawing/2010/main" val="0"/>
                              </a:ext>
                            </a:extLst>
                          </a:blip>
                          <a:stretch>
                            <a:fillRect/>
                          </a:stretch>
                        </pic:blipFill>
                        <pic:spPr>
                          <a:xfrm>
                            <a:off x="0" y="0"/>
                            <a:ext cx="1354455" cy="1104900"/>
                          </a:xfrm>
                          <a:prstGeom prst="rect">
                            <a:avLst/>
                          </a:prstGeom>
                        </pic:spPr>
                      </pic:pic>
                    </a:graphicData>
                  </a:graphic>
                </wp:anchor>
              </w:drawing>
            </w:r>
            <w:r w:rsidR="00DC6F92">
              <w:rPr>
                <w:noProof/>
                <w:lang w:eastAsia="en-US"/>
              </w:rPr>
              <w:drawing>
                <wp:anchor distT="0" distB="0" distL="114300" distR="114300" simplePos="0" relativeHeight="251653120" behindDoc="1" locked="0" layoutInCell="1" allowOverlap="1" wp14:anchorId="558BF891" wp14:editId="75CBC563">
                  <wp:simplePos x="0" y="0"/>
                  <wp:positionH relativeFrom="column">
                    <wp:posOffset>189865</wp:posOffset>
                  </wp:positionH>
                  <wp:positionV relativeFrom="paragraph">
                    <wp:posOffset>256540</wp:posOffset>
                  </wp:positionV>
                  <wp:extent cx="1096010" cy="647700"/>
                  <wp:effectExtent l="0" t="0" r="8890" b="0"/>
                  <wp:wrapTight wrapText="bothSides">
                    <wp:wrapPolygon edited="0">
                      <wp:start x="0" y="0"/>
                      <wp:lineTo x="0" y="20965"/>
                      <wp:lineTo x="21400" y="20965"/>
                      <wp:lineTo x="21400" y="0"/>
                      <wp:lineTo x="0" y="0"/>
                    </wp:wrapPolygon>
                  </wp:wrapTight>
                  <wp:docPr id="8" name="Picture 8" descr="cid:image003.jpg@01D1BCD3.2A42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3.jpg@01D1BCD3.2A4289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96010" cy="647700"/>
                          </a:xfrm>
                          <a:prstGeom prst="rect">
                            <a:avLst/>
                          </a:prstGeom>
                          <a:noFill/>
                          <a:ln>
                            <a:noFill/>
                          </a:ln>
                        </pic:spPr>
                      </pic:pic>
                    </a:graphicData>
                  </a:graphic>
                </wp:anchor>
              </w:drawing>
            </w:r>
          </w:p>
          <w:p w:rsidR="008F1F01" w:rsidRPr="00A15D96" w:rsidRDefault="00DC6F92" w:rsidP="00CA2015">
            <w:pPr>
              <w:pStyle w:val="EventHeading"/>
              <w:spacing w:before="120"/>
              <w:ind w:left="-36" w:right="-49"/>
              <w:jc w:val="center"/>
              <w:rPr>
                <w:rFonts w:ascii="Calibri" w:hAnsi="Calibri"/>
                <w:b/>
                <w:color w:val="000000" w:themeColor="text1"/>
                <w:sz w:val="28"/>
                <w:szCs w:val="28"/>
              </w:rPr>
            </w:pPr>
            <w:r>
              <w:rPr>
                <w:noProof/>
                <w:lang w:eastAsia="en-US"/>
              </w:rPr>
              <w:drawing>
                <wp:anchor distT="0" distB="0" distL="114300" distR="114300" simplePos="0" relativeHeight="251670528" behindDoc="0" locked="0" layoutInCell="1" allowOverlap="1" wp14:anchorId="25606AB1" wp14:editId="7EE9C85C">
                  <wp:simplePos x="0" y="0"/>
                  <wp:positionH relativeFrom="column">
                    <wp:posOffset>166370</wp:posOffset>
                  </wp:positionH>
                  <wp:positionV relativeFrom="paragraph">
                    <wp:posOffset>12700</wp:posOffset>
                  </wp:positionV>
                  <wp:extent cx="1149350" cy="767080"/>
                  <wp:effectExtent l="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0" cy="767080"/>
                          </a:xfrm>
                          <a:prstGeom prst="rect">
                            <a:avLst/>
                          </a:prstGeom>
                          <a:noFill/>
                        </pic:spPr>
                      </pic:pic>
                    </a:graphicData>
                  </a:graphic>
                </wp:anchor>
              </w:drawing>
            </w:r>
          </w:p>
          <w:p w:rsidR="00636F10" w:rsidRPr="00A15D96" w:rsidRDefault="007B429B" w:rsidP="00CA2015">
            <w:pPr>
              <w:pStyle w:val="EventHeading"/>
              <w:spacing w:before="120"/>
              <w:ind w:left="-36" w:right="-49"/>
              <w:jc w:val="center"/>
              <w:rPr>
                <w:rFonts w:ascii="Calibri" w:hAnsi="Calibri"/>
                <w:b/>
                <w:color w:val="000000" w:themeColor="text1"/>
                <w:sz w:val="32"/>
              </w:rPr>
            </w:pPr>
            <w:r>
              <w:rPr>
                <w:rFonts w:ascii="Times New Roman" w:hAnsi="Times New Roman"/>
                <w:noProof/>
                <w:color w:val="000000"/>
                <w:sz w:val="24"/>
                <w:szCs w:val="24"/>
                <w:lang w:eastAsia="en-US"/>
              </w:rPr>
              <w:drawing>
                <wp:anchor distT="0" distB="0" distL="114300" distR="114300" simplePos="0" relativeHeight="251668480" behindDoc="0" locked="0" layoutInCell="1" allowOverlap="1" wp14:anchorId="69B87D3C" wp14:editId="65A964E6">
                  <wp:simplePos x="0" y="0"/>
                  <wp:positionH relativeFrom="column">
                    <wp:posOffset>-24130</wp:posOffset>
                  </wp:positionH>
                  <wp:positionV relativeFrom="paragraph">
                    <wp:posOffset>106680</wp:posOffset>
                  </wp:positionV>
                  <wp:extent cx="1391285" cy="4114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1285" cy="411480"/>
                          </a:xfrm>
                          <a:prstGeom prst="rect">
                            <a:avLst/>
                          </a:prstGeom>
                          <a:noFill/>
                        </pic:spPr>
                      </pic:pic>
                    </a:graphicData>
                  </a:graphic>
                </wp:anchor>
              </w:drawing>
            </w:r>
          </w:p>
          <w:p w:rsidR="00636F10" w:rsidRPr="00A15D96" w:rsidRDefault="00636F10" w:rsidP="00CA2015">
            <w:pPr>
              <w:pStyle w:val="EventHeading"/>
              <w:spacing w:before="120"/>
              <w:ind w:left="-36" w:right="-49"/>
              <w:jc w:val="center"/>
              <w:rPr>
                <w:rFonts w:ascii="Calibri" w:hAnsi="Calibri"/>
                <w:b/>
                <w:color w:val="000000" w:themeColor="text1"/>
                <w:sz w:val="32"/>
              </w:rPr>
            </w:pPr>
          </w:p>
          <w:p w:rsidR="00A37B4B" w:rsidRPr="00A15D96" w:rsidRDefault="007B429B" w:rsidP="00A15D96">
            <w:pPr>
              <w:pStyle w:val="EventHeading"/>
              <w:spacing w:before="120"/>
              <w:ind w:left="-36" w:right="-49"/>
              <w:jc w:val="center"/>
              <w:rPr>
                <w:sz w:val="32"/>
              </w:rPr>
            </w:pPr>
            <w:r>
              <w:rPr>
                <w:noProof/>
                <w:sz w:val="22"/>
                <w:lang w:eastAsia="en-US"/>
              </w:rPr>
              <mc:AlternateContent>
                <mc:Choice Requires="wps">
                  <w:drawing>
                    <wp:anchor distT="0" distB="0" distL="114300" distR="114300" simplePos="0" relativeHeight="251675648" behindDoc="0" locked="0" layoutInCell="1" allowOverlap="1" wp14:anchorId="4D3B8B4B" wp14:editId="005B92F1">
                      <wp:simplePos x="0" y="0"/>
                      <wp:positionH relativeFrom="column">
                        <wp:posOffset>-60960</wp:posOffset>
                      </wp:positionH>
                      <wp:positionV relativeFrom="paragraph">
                        <wp:posOffset>1132205</wp:posOffset>
                      </wp:positionV>
                      <wp:extent cx="1485900" cy="116205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866" w:rsidRPr="001E4866" w:rsidRDefault="001E4866" w:rsidP="001E4866">
                                  <w:pPr>
                                    <w:pStyle w:val="Address"/>
                                    <w:rPr>
                                      <w:color w:val="002060" w:themeColor="accent5"/>
                                    </w:rPr>
                                  </w:pPr>
                                  <w:r w:rsidRPr="001E4866">
                                    <w:rPr>
                                      <w:color w:val="002060" w:themeColor="accent5"/>
                                    </w:rPr>
                                    <w:t>U.S. Small Business Administration</w:t>
                                  </w:r>
                                </w:p>
                                <w:p w:rsidR="001E4866" w:rsidRDefault="001E4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B8B4B" id="_x0000_t202" coordsize="21600,21600" o:spt="202" path="m,l,21600r21600,l21600,xe">
                      <v:stroke joinstyle="miter"/>
                      <v:path gradientshapeok="t" o:connecttype="rect"/>
                    </v:shapetype>
                    <v:shape id="Text Box 8" o:spid="_x0000_s1026" type="#_x0000_t202" style="position:absolute;left:0;text-align:left;margin-left:-4.8pt;margin-top:89.15pt;width:117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5U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" stroked="f">
                      <v:textbox>
                        <w:txbxContent>
                          <w:p w:rsidR="001E4866" w:rsidRPr="001E4866" w:rsidRDefault="001E4866" w:rsidP="001E4866">
                            <w:pPr>
                              <w:pStyle w:val="Address"/>
                              <w:rPr>
                                <w:color w:val="002060" w:themeColor="accent5"/>
                              </w:rPr>
                            </w:pPr>
                            <w:r w:rsidRPr="001E4866">
                              <w:rPr>
                                <w:color w:val="002060" w:themeColor="accent5"/>
                              </w:rPr>
                              <w:t>U.S. Small Business Administration</w:t>
                            </w:r>
                          </w:p>
                          <w:p w:rsidR="001E4866" w:rsidRDefault="001E4866"/>
                        </w:txbxContent>
                      </v:textbox>
                    </v:shape>
                  </w:pict>
                </mc:Fallback>
              </mc:AlternateContent>
            </w:r>
            <w:r w:rsidR="00DC6F92">
              <w:rPr>
                <w:rFonts w:ascii="Calibri" w:hAnsi="Calibri"/>
                <w:b/>
                <w:noProof/>
                <w:color w:val="000000" w:themeColor="text1"/>
                <w:sz w:val="32"/>
                <w:lang w:eastAsia="en-US"/>
              </w:rPr>
              <w:drawing>
                <wp:anchor distT="0" distB="0" distL="114300" distR="114300" simplePos="0" relativeHeight="251669504" behindDoc="0" locked="0" layoutInCell="1" allowOverlap="1">
                  <wp:simplePos x="0" y="0"/>
                  <wp:positionH relativeFrom="column">
                    <wp:posOffset>-9525</wp:posOffset>
                  </wp:positionH>
                  <wp:positionV relativeFrom="paragraph">
                    <wp:posOffset>243205</wp:posOffset>
                  </wp:positionV>
                  <wp:extent cx="1436370" cy="686435"/>
                  <wp:effectExtent l="0" t="0" r="0" b="0"/>
                  <wp:wrapNone/>
                  <wp:docPr id="4" name="Picture 4" descr="MichiganWorksIsUP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iganWorksIsUPward"/>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6370" cy="686435"/>
                          </a:xfrm>
                          <a:prstGeom prst="rect">
                            <a:avLst/>
                          </a:prstGeom>
                          <a:noFill/>
                        </pic:spPr>
                      </pic:pic>
                    </a:graphicData>
                  </a:graphic>
                </wp:anchor>
              </w:drawing>
            </w:r>
            <w:r w:rsidR="005F3782">
              <w:rPr>
                <w:rFonts w:ascii="Times New Roman" w:hAnsi="Times New Roman"/>
                <w:noProof/>
                <w:color w:val="000000"/>
                <w:sz w:val="24"/>
                <w:szCs w:val="24"/>
                <w:lang w:eastAsia="en-US"/>
              </w:rPr>
              <mc:AlternateContent>
                <mc:Choice Requires="wps">
                  <w:drawing>
                    <wp:anchor distT="0" distB="0" distL="114300" distR="114300" simplePos="0" relativeHeight="251666432" behindDoc="0" locked="0" layoutInCell="1" allowOverlap="1">
                      <wp:simplePos x="0" y="0"/>
                      <wp:positionH relativeFrom="column">
                        <wp:posOffset>36830</wp:posOffset>
                      </wp:positionH>
                      <wp:positionV relativeFrom="paragraph">
                        <wp:posOffset>3466465</wp:posOffset>
                      </wp:positionV>
                      <wp:extent cx="1333500" cy="108585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FA9" w:rsidRPr="002A2FA9" w:rsidRDefault="002A2FA9" w:rsidP="002A2FA9">
                                  <w:pPr>
                                    <w:pStyle w:val="Address"/>
                                  </w:pPr>
                                  <w:r>
                                    <w:t>U.S. Small Business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9pt;margin-top:272.95pt;width:10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O2hgIAABg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" stroked="f">
                      <v:textbox>
                        <w:txbxContent>
                          <w:p w:rsidR="002A2FA9" w:rsidRPr="002A2FA9" w:rsidRDefault="002A2FA9" w:rsidP="002A2FA9">
                            <w:pPr>
                              <w:pStyle w:val="Address"/>
                            </w:pPr>
                            <w:r>
                              <w:t>U.S. Small Business Administration</w:t>
                            </w:r>
                          </w:p>
                        </w:txbxContent>
                      </v:textbox>
                    </v:shape>
                  </w:pict>
                </mc:Fallback>
              </mc:AlternateContent>
            </w:r>
            <w:r w:rsidR="002C7D3F">
              <w:rPr>
                <w:rFonts w:ascii="Times New Roman" w:hAnsi="Times New Roman"/>
                <w:noProof/>
                <w:color w:val="000000"/>
                <w:sz w:val="24"/>
                <w:szCs w:val="24"/>
                <w:lang w:eastAsia="en-US"/>
              </w:rPr>
              <w:drawing>
                <wp:anchor distT="0" distB="0" distL="114300" distR="114300" simplePos="0" relativeHeight="251639296" behindDoc="0" locked="0" layoutInCell="1" allowOverlap="1">
                  <wp:simplePos x="0" y="0"/>
                  <wp:positionH relativeFrom="column">
                    <wp:posOffset>2493910</wp:posOffset>
                  </wp:positionH>
                  <wp:positionV relativeFrom="paragraph">
                    <wp:posOffset>181096</wp:posOffset>
                  </wp:positionV>
                  <wp:extent cx="960699" cy="891250"/>
                  <wp:effectExtent l="0" t="0" r="0" b="0"/>
                  <wp:wrapNone/>
                  <wp:docPr id="7" name="Picture 7" descr="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orest Service Shield"/>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60699" cy="891250"/>
                          </a:xfrm>
                          <a:prstGeom prst="rect">
                            <a:avLst/>
                          </a:prstGeom>
                          <a:noFill/>
                          <a:ln>
                            <a:noFill/>
                          </a:ln>
                        </pic:spPr>
                      </pic:pic>
                    </a:graphicData>
                  </a:graphic>
                </wp:anchor>
              </w:drawing>
            </w:r>
          </w:p>
        </w:tc>
      </w:tr>
    </w:tbl>
    <w:p w:rsidR="00433F25" w:rsidRPr="00A058A0" w:rsidRDefault="008F1F01">
      <w:pPr>
        <w:pStyle w:val="TableSpace"/>
        <w:rPr>
          <w:sz w:val="8"/>
        </w:rPr>
      </w:pPr>
      <w:r>
        <w:rPr>
          <w:noProof/>
          <w:sz w:val="8"/>
          <w:lang w:eastAsia="en-US"/>
        </w:rPr>
        <w:t xml:space="preserve"> </w:t>
      </w:r>
    </w:p>
    <w:sectPr w:rsidR="00433F25" w:rsidRPr="00A058A0" w:rsidSect="00CA2015">
      <w:pgSz w:w="12240" w:h="15840" w:code="1"/>
      <w:pgMar w:top="720" w:right="1080" w:bottom="450" w:left="1080" w:header="720" w:footer="720" w:gutter="0"/>
      <w:pgBorders w:offsetFrom="page">
        <w:top w:val="basicWideMidline" w:sz="8" w:space="24" w:color="6C6C73" w:themeColor="background2" w:themeShade="80"/>
        <w:left w:val="basicWideMidline" w:sz="8" w:space="24" w:color="6C6C73" w:themeColor="background2" w:themeShade="80"/>
        <w:bottom w:val="basicWideMidline" w:sz="8" w:space="24" w:color="6C6C73" w:themeColor="background2" w:themeShade="80"/>
        <w:right w:val="basicWideMidline" w:sz="8" w:space="24" w:color="6C6C73" w:themeColor="background2"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2F1"/>
    <w:multiLevelType w:val="hybridMultilevel"/>
    <w:tmpl w:val="BC70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E76A0"/>
    <w:multiLevelType w:val="hybridMultilevel"/>
    <w:tmpl w:val="6FAE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3367EE"/>
    <w:multiLevelType w:val="hybridMultilevel"/>
    <w:tmpl w:val="D3E0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87BFD"/>
    <w:multiLevelType w:val="hybridMultilevel"/>
    <w:tmpl w:val="CAE07262"/>
    <w:lvl w:ilvl="0" w:tplc="A1C20E36">
      <w:numFmt w:val="bullet"/>
      <w:lvlText w:val=""/>
      <w:lvlJc w:val="left"/>
      <w:pPr>
        <w:ind w:left="1080" w:hanging="360"/>
      </w:pPr>
      <w:rPr>
        <w:rFonts w:ascii="Calibri" w:eastAsia="Calibri" w:hAnsi="Calibri" w:cs="Impac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37"/>
    <w:rsid w:val="00036BD2"/>
    <w:rsid w:val="00051C37"/>
    <w:rsid w:val="00084967"/>
    <w:rsid w:val="000A5EC1"/>
    <w:rsid w:val="000C1625"/>
    <w:rsid w:val="00115948"/>
    <w:rsid w:val="00133C98"/>
    <w:rsid w:val="00173A24"/>
    <w:rsid w:val="00186FDE"/>
    <w:rsid w:val="00195DE4"/>
    <w:rsid w:val="001E47DE"/>
    <w:rsid w:val="001E4866"/>
    <w:rsid w:val="00220081"/>
    <w:rsid w:val="00225E7A"/>
    <w:rsid w:val="00257FB1"/>
    <w:rsid w:val="00266021"/>
    <w:rsid w:val="00273953"/>
    <w:rsid w:val="00286475"/>
    <w:rsid w:val="00297164"/>
    <w:rsid w:val="002A2FA9"/>
    <w:rsid w:val="002C7D3F"/>
    <w:rsid w:val="002D0D3C"/>
    <w:rsid w:val="003004C4"/>
    <w:rsid w:val="0030402B"/>
    <w:rsid w:val="00333422"/>
    <w:rsid w:val="003B2DAF"/>
    <w:rsid w:val="003E430E"/>
    <w:rsid w:val="00413F8F"/>
    <w:rsid w:val="00433F25"/>
    <w:rsid w:val="004424F8"/>
    <w:rsid w:val="00476DE3"/>
    <w:rsid w:val="00496758"/>
    <w:rsid w:val="004C13A3"/>
    <w:rsid w:val="00501A63"/>
    <w:rsid w:val="00513C6D"/>
    <w:rsid w:val="005C3E03"/>
    <w:rsid w:val="005F3782"/>
    <w:rsid w:val="005F6AD2"/>
    <w:rsid w:val="00620E59"/>
    <w:rsid w:val="00636F10"/>
    <w:rsid w:val="00655284"/>
    <w:rsid w:val="006D6078"/>
    <w:rsid w:val="00785342"/>
    <w:rsid w:val="007B429B"/>
    <w:rsid w:val="007F06F8"/>
    <w:rsid w:val="00802AEA"/>
    <w:rsid w:val="008C290D"/>
    <w:rsid w:val="008E6574"/>
    <w:rsid w:val="008F1F01"/>
    <w:rsid w:val="00917C1B"/>
    <w:rsid w:val="009260BF"/>
    <w:rsid w:val="00927E0E"/>
    <w:rsid w:val="00952D5E"/>
    <w:rsid w:val="00960CCF"/>
    <w:rsid w:val="0097435E"/>
    <w:rsid w:val="009C6E59"/>
    <w:rsid w:val="009D4564"/>
    <w:rsid w:val="00A0499D"/>
    <w:rsid w:val="00A058A0"/>
    <w:rsid w:val="00A15D96"/>
    <w:rsid w:val="00A17F89"/>
    <w:rsid w:val="00A20B77"/>
    <w:rsid w:val="00A2168B"/>
    <w:rsid w:val="00A37B4B"/>
    <w:rsid w:val="00A87790"/>
    <w:rsid w:val="00B00A51"/>
    <w:rsid w:val="00B31ED1"/>
    <w:rsid w:val="00BA43EA"/>
    <w:rsid w:val="00BB3AF7"/>
    <w:rsid w:val="00BD6196"/>
    <w:rsid w:val="00BE511D"/>
    <w:rsid w:val="00C02FD9"/>
    <w:rsid w:val="00C155F3"/>
    <w:rsid w:val="00C27D24"/>
    <w:rsid w:val="00C63BCD"/>
    <w:rsid w:val="00CA2015"/>
    <w:rsid w:val="00CB5651"/>
    <w:rsid w:val="00CD2A45"/>
    <w:rsid w:val="00CD31B1"/>
    <w:rsid w:val="00CD6643"/>
    <w:rsid w:val="00CE672E"/>
    <w:rsid w:val="00D22379"/>
    <w:rsid w:val="00D60EB0"/>
    <w:rsid w:val="00DA4E1F"/>
    <w:rsid w:val="00DC6F92"/>
    <w:rsid w:val="00DD7B39"/>
    <w:rsid w:val="00DF4D11"/>
    <w:rsid w:val="00E07BA7"/>
    <w:rsid w:val="00E40DD7"/>
    <w:rsid w:val="00E634C6"/>
    <w:rsid w:val="00E770B8"/>
    <w:rsid w:val="00ED4476"/>
    <w:rsid w:val="00ED7190"/>
    <w:rsid w:val="00F17ECC"/>
    <w:rsid w:val="00F55F8C"/>
    <w:rsid w:val="00F65ABD"/>
    <w:rsid w:val="00F83692"/>
    <w:rsid w:val="00FA4283"/>
    <w:rsid w:val="00FC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D72F820-4053-48E9-82B4-C43D96B6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kern w:val="2"/>
        <w:sz w:val="28"/>
        <w:lang w:val="en-US" w:eastAsia="ja-JP"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BCD"/>
  </w:style>
  <w:style w:type="paragraph" w:styleId="Heading1">
    <w:name w:val="heading 1"/>
    <w:basedOn w:val="Normal"/>
    <w:next w:val="Normal"/>
    <w:link w:val="Heading1Char"/>
    <w:uiPriority w:val="9"/>
    <w:qFormat/>
    <w:rsid w:val="00C63BCD"/>
    <w:pPr>
      <w:keepNext/>
      <w:keepLines/>
      <w:spacing w:before="240"/>
      <w:outlineLvl w:val="0"/>
    </w:pPr>
    <w:rPr>
      <w:rFonts w:asciiTheme="majorHAnsi" w:eastAsiaTheme="majorEastAsia" w:hAnsiTheme="majorHAnsi" w:cstheme="majorBidi"/>
      <w:color w:val="810000"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rsid w:val="00C63BCD"/>
    <w:pPr>
      <w:spacing w:line="120" w:lineRule="exact"/>
    </w:pPr>
    <w:rPr>
      <w:sz w:val="12"/>
    </w:rPr>
  </w:style>
  <w:style w:type="character" w:styleId="Hyperlink">
    <w:name w:val="Hyperlink"/>
    <w:basedOn w:val="DefaultParagraphFont"/>
    <w:uiPriority w:val="99"/>
    <w:unhideWhenUsed/>
    <w:rsid w:val="00C63BCD"/>
    <w:rPr>
      <w:color w:val="AD0101" w:themeColor="accent1"/>
      <w:u w:val="none"/>
    </w:rPr>
  </w:style>
  <w:style w:type="paragraph" w:styleId="Title">
    <w:name w:val="Title"/>
    <w:basedOn w:val="Normal"/>
    <w:next w:val="Normal"/>
    <w:link w:val="TitleChar"/>
    <w:uiPriority w:val="1"/>
    <w:qFormat/>
    <w:rsid w:val="00C63BCD"/>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sid w:val="00C63BCD"/>
    <w:rPr>
      <w:rFonts w:asciiTheme="majorHAnsi" w:eastAsiaTheme="majorEastAsia" w:hAnsiTheme="majorHAnsi" w:cstheme="majorBidi"/>
      <w:caps/>
      <w:color w:val="404040" w:themeColor="text1" w:themeTint="BF"/>
      <w:kern w:val="28"/>
      <w:sz w:val="180"/>
    </w:rPr>
  </w:style>
  <w:style w:type="character" w:styleId="Strong">
    <w:name w:val="Strong"/>
    <w:basedOn w:val="DefaultParagraphFont"/>
    <w:uiPriority w:val="1"/>
    <w:qFormat/>
    <w:rsid w:val="00C63BCD"/>
    <w:rPr>
      <w:b w:val="0"/>
      <w:bCs w:val="0"/>
      <w:color w:val="AD0101" w:themeColor="accent1"/>
    </w:rPr>
  </w:style>
  <w:style w:type="character" w:customStyle="1" w:styleId="Heading1Char">
    <w:name w:val="Heading 1 Char"/>
    <w:basedOn w:val="DefaultParagraphFont"/>
    <w:link w:val="Heading1"/>
    <w:uiPriority w:val="9"/>
    <w:rsid w:val="00C63BCD"/>
    <w:rPr>
      <w:rFonts w:asciiTheme="majorHAnsi" w:eastAsiaTheme="majorEastAsia" w:hAnsiTheme="majorHAnsi" w:cstheme="majorBidi"/>
      <w:color w:val="810000" w:themeColor="accent1" w:themeShade="BF"/>
      <w:sz w:val="32"/>
    </w:rPr>
  </w:style>
  <w:style w:type="paragraph" w:customStyle="1" w:styleId="EventHeading">
    <w:name w:val="Event Heading"/>
    <w:basedOn w:val="Normal"/>
    <w:uiPriority w:val="1"/>
    <w:qFormat/>
    <w:rsid w:val="00C63BCD"/>
    <w:pPr>
      <w:spacing w:before="540" w:line="216" w:lineRule="auto"/>
    </w:pPr>
    <w:rPr>
      <w:rFonts w:asciiTheme="majorHAnsi" w:eastAsiaTheme="majorEastAsia" w:hAnsiTheme="majorHAnsi" w:cstheme="majorBidi"/>
      <w:caps/>
      <w:color w:val="AD0101" w:themeColor="accent1"/>
      <w:sz w:val="48"/>
    </w:rPr>
  </w:style>
  <w:style w:type="paragraph" w:customStyle="1" w:styleId="EventInfo">
    <w:name w:val="Event Info"/>
    <w:basedOn w:val="Normal"/>
    <w:uiPriority w:val="1"/>
    <w:qFormat/>
    <w:rsid w:val="00C63BCD"/>
    <w:pPr>
      <w:spacing w:before="40" w:line="211" w:lineRule="auto"/>
      <w:contextualSpacing/>
    </w:pPr>
    <w:rPr>
      <w:sz w:val="76"/>
    </w:rPr>
  </w:style>
  <w:style w:type="paragraph" w:customStyle="1" w:styleId="Address">
    <w:name w:val="Address"/>
    <w:basedOn w:val="Normal"/>
    <w:uiPriority w:val="1"/>
    <w:qFormat/>
    <w:rsid w:val="00C63BCD"/>
    <w:pPr>
      <w:spacing w:after="600" w:line="240" w:lineRule="auto"/>
    </w:pPr>
    <w:rPr>
      <w:color w:val="AD0101" w:themeColor="accent1"/>
    </w:rPr>
  </w:style>
  <w:style w:type="paragraph" w:styleId="BlockText">
    <w:name w:val="Block Text"/>
    <w:basedOn w:val="Normal"/>
    <w:uiPriority w:val="1"/>
    <w:unhideWhenUsed/>
    <w:qFormat/>
    <w:rsid w:val="00C63BCD"/>
    <w:pPr>
      <w:spacing w:line="276" w:lineRule="auto"/>
    </w:pPr>
  </w:style>
  <w:style w:type="paragraph" w:customStyle="1" w:styleId="EventSubhead">
    <w:name w:val="Event Subhead"/>
    <w:basedOn w:val="Normal"/>
    <w:uiPriority w:val="1"/>
    <w:qFormat/>
    <w:rsid w:val="00C63BCD"/>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sid w:val="00C63BCD"/>
    <w:rPr>
      <w:color w:val="002060" w:themeColor="text2"/>
      <w:u w:val="none"/>
    </w:rPr>
  </w:style>
  <w:style w:type="character" w:styleId="PlaceholderText">
    <w:name w:val="Placeholder Text"/>
    <w:basedOn w:val="DefaultParagraphFont"/>
    <w:uiPriority w:val="99"/>
    <w:semiHidden/>
    <w:rsid w:val="00C63BCD"/>
    <w:rPr>
      <w:color w:val="808080"/>
    </w:rPr>
  </w:style>
  <w:style w:type="paragraph" w:styleId="BalloonText">
    <w:name w:val="Balloon Text"/>
    <w:basedOn w:val="Normal"/>
    <w:link w:val="BalloonTextChar"/>
    <w:uiPriority w:val="99"/>
    <w:semiHidden/>
    <w:unhideWhenUsed/>
    <w:rsid w:val="00A058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8A0"/>
    <w:rPr>
      <w:rFonts w:ascii="Tahoma" w:hAnsi="Tahoma" w:cs="Tahoma"/>
      <w:sz w:val="16"/>
      <w:szCs w:val="16"/>
    </w:rPr>
  </w:style>
  <w:style w:type="paragraph" w:styleId="NoSpacing">
    <w:name w:val="No Spacing"/>
    <w:basedOn w:val="Normal"/>
    <w:uiPriority w:val="1"/>
    <w:qFormat/>
    <w:rsid w:val="004C13A3"/>
    <w:pPr>
      <w:spacing w:line="240" w:lineRule="auto"/>
    </w:pPr>
    <w:rPr>
      <w:rFonts w:ascii="Calibri" w:hAnsi="Calibri" w:cs="Times New Roman"/>
      <w:color w:val="auto"/>
      <w:kern w:val="0"/>
      <w:sz w:val="22"/>
      <w:szCs w:val="22"/>
      <w:lang w:eastAsia="en-US"/>
    </w:rPr>
  </w:style>
  <w:style w:type="paragraph" w:customStyle="1" w:styleId="Default">
    <w:name w:val="Default"/>
    <w:rsid w:val="00115948"/>
    <w:pPr>
      <w:autoSpaceDE w:val="0"/>
      <w:autoSpaceDN w:val="0"/>
      <w:adjustRightInd w:val="0"/>
      <w:spacing w:line="240" w:lineRule="auto"/>
    </w:pPr>
    <w:rPr>
      <w:rFonts w:ascii="Arial" w:hAnsi="Arial" w:cs="Arial"/>
      <w:color w:val="000000"/>
      <w:kern w:val="0"/>
      <w:sz w:val="24"/>
      <w:szCs w:val="24"/>
    </w:rPr>
  </w:style>
  <w:style w:type="paragraph" w:styleId="ListParagraph">
    <w:name w:val="List Paragraph"/>
    <w:basedOn w:val="Normal"/>
    <w:uiPriority w:val="34"/>
    <w:unhideWhenUsed/>
    <w:qFormat/>
    <w:rsid w:val="00927E0E"/>
    <w:pPr>
      <w:ind w:left="720"/>
      <w:contextualSpacing/>
    </w:pPr>
  </w:style>
  <w:style w:type="paragraph" w:styleId="NormalWeb">
    <w:name w:val="Normal (Web)"/>
    <w:basedOn w:val="Normal"/>
    <w:uiPriority w:val="99"/>
    <w:semiHidden/>
    <w:unhideWhenUsed/>
    <w:rsid w:val="0030402B"/>
    <w:pPr>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8425">
      <w:bodyDiv w:val="1"/>
      <w:marLeft w:val="0"/>
      <w:marRight w:val="0"/>
      <w:marTop w:val="0"/>
      <w:marBottom w:val="0"/>
      <w:divBdr>
        <w:top w:val="none" w:sz="0" w:space="0" w:color="auto"/>
        <w:left w:val="none" w:sz="0" w:space="0" w:color="auto"/>
        <w:bottom w:val="none" w:sz="0" w:space="0" w:color="auto"/>
        <w:right w:val="none" w:sz="0" w:space="0" w:color="auto"/>
      </w:divBdr>
    </w:div>
    <w:div w:id="583539470">
      <w:bodyDiv w:val="1"/>
      <w:marLeft w:val="0"/>
      <w:marRight w:val="0"/>
      <w:marTop w:val="0"/>
      <w:marBottom w:val="0"/>
      <w:divBdr>
        <w:top w:val="none" w:sz="0" w:space="0" w:color="auto"/>
        <w:left w:val="none" w:sz="0" w:space="0" w:color="auto"/>
        <w:bottom w:val="none" w:sz="0" w:space="0" w:color="auto"/>
        <w:right w:val="none" w:sz="0" w:space="0" w:color="auto"/>
      </w:divBdr>
    </w:div>
    <w:div w:id="683165443">
      <w:bodyDiv w:val="1"/>
      <w:marLeft w:val="0"/>
      <w:marRight w:val="0"/>
      <w:marTop w:val="0"/>
      <w:marBottom w:val="0"/>
      <w:divBdr>
        <w:top w:val="none" w:sz="0" w:space="0" w:color="auto"/>
        <w:left w:val="none" w:sz="0" w:space="0" w:color="auto"/>
        <w:bottom w:val="none" w:sz="0" w:space="0" w:color="auto"/>
        <w:right w:val="none" w:sz="0" w:space="0" w:color="auto"/>
      </w:divBdr>
    </w:div>
    <w:div w:id="866942174">
      <w:bodyDiv w:val="1"/>
      <w:marLeft w:val="0"/>
      <w:marRight w:val="0"/>
      <w:marTop w:val="0"/>
      <w:marBottom w:val="0"/>
      <w:divBdr>
        <w:top w:val="none" w:sz="0" w:space="0" w:color="auto"/>
        <w:left w:val="none" w:sz="0" w:space="0" w:color="auto"/>
        <w:bottom w:val="none" w:sz="0" w:space="0" w:color="auto"/>
        <w:right w:val="none" w:sz="0" w:space="0" w:color="auto"/>
      </w:divBdr>
    </w:div>
    <w:div w:id="1033191034">
      <w:bodyDiv w:val="1"/>
      <w:marLeft w:val="0"/>
      <w:marRight w:val="0"/>
      <w:marTop w:val="0"/>
      <w:marBottom w:val="0"/>
      <w:divBdr>
        <w:top w:val="none" w:sz="0" w:space="0" w:color="auto"/>
        <w:left w:val="none" w:sz="0" w:space="0" w:color="auto"/>
        <w:bottom w:val="none" w:sz="0" w:space="0" w:color="auto"/>
        <w:right w:val="none" w:sz="0" w:space="0" w:color="auto"/>
      </w:divBdr>
    </w:div>
    <w:div w:id="1063409406">
      <w:bodyDiv w:val="1"/>
      <w:marLeft w:val="0"/>
      <w:marRight w:val="0"/>
      <w:marTop w:val="0"/>
      <w:marBottom w:val="0"/>
      <w:divBdr>
        <w:top w:val="none" w:sz="0" w:space="0" w:color="auto"/>
        <w:left w:val="none" w:sz="0" w:space="0" w:color="auto"/>
        <w:bottom w:val="none" w:sz="0" w:space="0" w:color="auto"/>
        <w:right w:val="none" w:sz="0" w:space="0" w:color="auto"/>
      </w:divBdr>
    </w:div>
    <w:div w:id="1088886855">
      <w:bodyDiv w:val="1"/>
      <w:marLeft w:val="0"/>
      <w:marRight w:val="0"/>
      <w:marTop w:val="0"/>
      <w:marBottom w:val="0"/>
      <w:divBdr>
        <w:top w:val="none" w:sz="0" w:space="0" w:color="auto"/>
        <w:left w:val="none" w:sz="0" w:space="0" w:color="auto"/>
        <w:bottom w:val="none" w:sz="0" w:space="0" w:color="auto"/>
        <w:right w:val="none" w:sz="0" w:space="0" w:color="auto"/>
      </w:divBdr>
    </w:div>
    <w:div w:id="1154369559">
      <w:bodyDiv w:val="1"/>
      <w:marLeft w:val="0"/>
      <w:marRight w:val="0"/>
      <w:marTop w:val="0"/>
      <w:marBottom w:val="0"/>
      <w:divBdr>
        <w:top w:val="none" w:sz="0" w:space="0" w:color="auto"/>
        <w:left w:val="none" w:sz="0" w:space="0" w:color="auto"/>
        <w:bottom w:val="none" w:sz="0" w:space="0" w:color="auto"/>
        <w:right w:val="none" w:sz="0" w:space="0" w:color="auto"/>
      </w:divBdr>
    </w:div>
    <w:div w:id="1483932724">
      <w:bodyDiv w:val="1"/>
      <w:marLeft w:val="0"/>
      <w:marRight w:val="0"/>
      <w:marTop w:val="0"/>
      <w:marBottom w:val="0"/>
      <w:divBdr>
        <w:top w:val="none" w:sz="0" w:space="0" w:color="auto"/>
        <w:left w:val="none" w:sz="0" w:space="0" w:color="auto"/>
        <w:bottom w:val="none" w:sz="0" w:space="0" w:color="auto"/>
        <w:right w:val="none" w:sz="0" w:space="0" w:color="auto"/>
      </w:divBdr>
    </w:div>
    <w:div w:id="1579442838">
      <w:bodyDiv w:val="1"/>
      <w:marLeft w:val="0"/>
      <w:marRight w:val="0"/>
      <w:marTop w:val="0"/>
      <w:marBottom w:val="0"/>
      <w:divBdr>
        <w:top w:val="none" w:sz="0" w:space="0" w:color="auto"/>
        <w:left w:val="none" w:sz="0" w:space="0" w:color="auto"/>
        <w:bottom w:val="none" w:sz="0" w:space="0" w:color="auto"/>
        <w:right w:val="none" w:sz="0" w:space="0" w:color="auto"/>
      </w:divBdr>
    </w:div>
    <w:div w:id="1651859155">
      <w:bodyDiv w:val="1"/>
      <w:marLeft w:val="0"/>
      <w:marRight w:val="0"/>
      <w:marTop w:val="0"/>
      <w:marBottom w:val="0"/>
      <w:divBdr>
        <w:top w:val="none" w:sz="0" w:space="0" w:color="auto"/>
        <w:left w:val="none" w:sz="0" w:space="0" w:color="auto"/>
        <w:bottom w:val="none" w:sz="0" w:space="0" w:color="auto"/>
        <w:right w:val="none" w:sz="0" w:space="0" w:color="auto"/>
      </w:divBdr>
    </w:div>
    <w:div w:id="1897082324">
      <w:bodyDiv w:val="1"/>
      <w:marLeft w:val="0"/>
      <w:marRight w:val="0"/>
      <w:marTop w:val="0"/>
      <w:marBottom w:val="0"/>
      <w:divBdr>
        <w:top w:val="none" w:sz="0" w:space="0" w:color="auto"/>
        <w:left w:val="none" w:sz="0" w:space="0" w:color="auto"/>
        <w:bottom w:val="none" w:sz="0" w:space="0" w:color="auto"/>
        <w:right w:val="none" w:sz="0" w:space="0" w:color="auto"/>
      </w:divBdr>
    </w:div>
    <w:div w:id="21252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C231.6B662F60" TargetMode="External"/><Relationship Id="rId13" Type="http://schemas.openxmlformats.org/officeDocument/2006/relationships/hyperlink" Target="http://www.networksnorthwest.org/business/ptac/"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tinyurl.com/jucozws"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olm@wispro.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o.gl/cCbBrY" TargetMode="External"/><Relationship Id="rId24" Type="http://schemas.openxmlformats.org/officeDocument/2006/relationships/image" Target="cid:image001.png@01D0365E.387E4750" TargetMode="External"/><Relationship Id="rId5" Type="http://schemas.openxmlformats.org/officeDocument/2006/relationships/settings" Target="settings.xml"/><Relationship Id="rId15" Type="http://schemas.openxmlformats.org/officeDocument/2006/relationships/hyperlink" Target="http://www.wispro.org" TargetMode="External"/><Relationship Id="rId23" Type="http://schemas.openxmlformats.org/officeDocument/2006/relationships/image" Target="media/image8.png"/><Relationship Id="rId10" Type="http://schemas.openxmlformats.org/officeDocument/2006/relationships/image" Target="cid:image002.jpg@01D1C231.6B662F60" TargetMode="External"/><Relationship Id="rId19" Type="http://schemas.openxmlformats.org/officeDocument/2006/relationships/image" Target="cid:image003.jpg@01D1BCD3.2A428960"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mailto:donmakowski@networksnorthwest.org" TargetMode="External"/><Relationship Id="rId22"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P%20LAPTOP\HP%20TRANSFER\TO%20HP\2014%20PROGRAMS\va%20event.dotx"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2060"/>
      </a:dk2>
      <a:lt2>
        <a:srgbClr val="DEDEE0"/>
      </a:lt2>
      <a:accent1>
        <a:srgbClr val="AD0101"/>
      </a:accent1>
      <a:accent2>
        <a:srgbClr val="726056"/>
      </a:accent2>
      <a:accent3>
        <a:srgbClr val="AC956E"/>
      </a:accent3>
      <a:accent4>
        <a:srgbClr val="808DA9"/>
      </a:accent4>
      <a:accent5>
        <a:srgbClr val="002060"/>
      </a:accent5>
      <a:accent6>
        <a:srgbClr val="730E00"/>
      </a:accent6>
      <a:hlink>
        <a:srgbClr val="D26900"/>
      </a:hlink>
      <a:folHlink>
        <a:srgbClr val="D89243"/>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E982-31A4-4E43-A2ED-1B6435D69FD8}">
  <ds:schemaRefs>
    <ds:schemaRef ds:uri="http://schemas.microsoft.com/sharepoint/v3/contenttype/forms"/>
  </ds:schemaRefs>
</ds:datastoreItem>
</file>

<file path=customXml/itemProps2.xml><?xml version="1.0" encoding="utf-8"?>
<ds:datastoreItem xmlns:ds="http://schemas.openxmlformats.org/officeDocument/2006/customXml" ds:itemID="{795DBF00-4635-4CE0-BC4C-BEC10D64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 event</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WPI Guest</cp:lastModifiedBy>
  <cp:revision>2</cp:revision>
  <cp:lastPrinted>2015-04-29T18:39:00Z</cp:lastPrinted>
  <dcterms:created xsi:type="dcterms:W3CDTF">2016-07-12T19:16:00Z</dcterms:created>
  <dcterms:modified xsi:type="dcterms:W3CDTF">2016-07-12T19:16:00Z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TC029282839991</vt:lpwstr>
  </property>
</Properties>
</file>