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A3003" w14:textId="7A754CE9" w:rsidR="00D8587B" w:rsidRDefault="00FB07B9">
      <w:r>
        <w:t>Richard Feynman quotes</w:t>
      </w:r>
    </w:p>
    <w:p w14:paraId="53273959" w14:textId="77777777" w:rsidR="00FB07B9" w:rsidRPr="00FB07B9" w:rsidRDefault="00FB07B9" w:rsidP="00FB07B9">
      <w:r w:rsidRPr="00FB07B9">
        <w:t>Here are some of his well-known quotes:</w:t>
      </w:r>
    </w:p>
    <w:p w14:paraId="22CFF80E" w14:textId="77777777" w:rsidR="00FB07B9" w:rsidRPr="00FB07B9" w:rsidRDefault="00FB07B9" w:rsidP="00FB07B9">
      <w:pPr>
        <w:numPr>
          <w:ilvl w:val="0"/>
          <w:numId w:val="1"/>
        </w:numPr>
      </w:pPr>
      <w:r w:rsidRPr="00FB07B9">
        <w:rPr>
          <w:b/>
          <w:bCs/>
        </w:rPr>
        <w:t>On Self-Deception:</w:t>
      </w:r>
      <w:r w:rsidRPr="00FB07B9">
        <w:t> </w:t>
      </w:r>
    </w:p>
    <w:p w14:paraId="1F6BFA12" w14:textId="77777777" w:rsidR="00FB07B9" w:rsidRPr="00FB07B9" w:rsidRDefault="00FB07B9" w:rsidP="00FB07B9">
      <w:r w:rsidRPr="00FB07B9">
        <w:t>"The first principle is that you must not fool yourself—and you are the easiest person to fool". This emphasizes the importance of being honest and critical of one's own thoughts in scientific inquiry. </w:t>
      </w:r>
    </w:p>
    <w:p w14:paraId="0C6534DF" w14:textId="77777777" w:rsidR="00FB07B9" w:rsidRPr="00FB07B9" w:rsidRDefault="00FB07B9" w:rsidP="00FB07B9">
      <w:pPr>
        <w:numPr>
          <w:ilvl w:val="0"/>
          <w:numId w:val="1"/>
        </w:numPr>
      </w:pPr>
      <w:r w:rsidRPr="00FB07B9">
        <w:rPr>
          <w:b/>
          <w:bCs/>
        </w:rPr>
        <w:t>On Understanding:</w:t>
      </w:r>
      <w:r w:rsidRPr="00FB07B9">
        <w:t> </w:t>
      </w:r>
    </w:p>
    <w:p w14:paraId="21AA088F" w14:textId="77777777" w:rsidR="00FB07B9" w:rsidRPr="00FB07B9" w:rsidRDefault="00FB07B9" w:rsidP="00FB07B9">
      <w:r w:rsidRPr="00FB07B9">
        <w:t>"What I cannot create, I do not understand". This statement, attributed to his work in quantum electrodynamics, highlights the depth of understanding gained through construction. </w:t>
      </w:r>
    </w:p>
    <w:p w14:paraId="13171C9C" w14:textId="77777777" w:rsidR="00FB07B9" w:rsidRPr="00FB07B9" w:rsidRDefault="00FB07B9" w:rsidP="00FB07B9">
      <w:pPr>
        <w:numPr>
          <w:ilvl w:val="0"/>
          <w:numId w:val="1"/>
        </w:numPr>
      </w:pPr>
      <w:r w:rsidRPr="00FB07B9">
        <w:rPr>
          <w:b/>
          <w:bCs/>
        </w:rPr>
        <w:t>On Science and Experts:</w:t>
      </w:r>
      <w:r w:rsidRPr="00FB07B9">
        <w:t> </w:t>
      </w:r>
    </w:p>
    <w:p w14:paraId="78B14B29" w14:textId="77777777" w:rsidR="00FB07B9" w:rsidRPr="00FB07B9" w:rsidRDefault="00FB07B9" w:rsidP="00FB07B9">
      <w:r w:rsidRPr="00FB07B9">
        <w:t>"Science is the belief in the ignorance of experts". This suggests a skeptical attitude is crucial in science, questioning established ideas to foster new discoveries. </w:t>
      </w:r>
    </w:p>
    <w:p w14:paraId="449D5077" w14:textId="77777777" w:rsidR="00FB07B9" w:rsidRPr="00FB07B9" w:rsidRDefault="00FB07B9" w:rsidP="00FB07B9">
      <w:pPr>
        <w:numPr>
          <w:ilvl w:val="0"/>
          <w:numId w:val="1"/>
        </w:numPr>
      </w:pPr>
      <w:r w:rsidRPr="00FB07B9">
        <w:rPr>
          <w:b/>
          <w:bCs/>
        </w:rPr>
        <w:t>On Nature:</w:t>
      </w:r>
      <w:r w:rsidRPr="00FB07B9">
        <w:t> </w:t>
      </w:r>
    </w:p>
    <w:p w14:paraId="6224C6B6" w14:textId="77777777" w:rsidR="00FB07B9" w:rsidRPr="00FB07B9" w:rsidRDefault="00FB07B9" w:rsidP="00FB07B9">
      <w:r w:rsidRPr="00FB07B9">
        <w:t>"The imagination of nature is far, far greater than the imagination of man". A powerful reminder of the vastness and complexity of the natural world. </w:t>
      </w:r>
    </w:p>
    <w:p w14:paraId="37E81A05" w14:textId="77777777" w:rsidR="00FB07B9" w:rsidRPr="00FB07B9" w:rsidRDefault="00FB07B9" w:rsidP="00FB07B9">
      <w:pPr>
        <w:numPr>
          <w:ilvl w:val="0"/>
          <w:numId w:val="1"/>
        </w:numPr>
      </w:pPr>
      <w:r w:rsidRPr="00FB07B9">
        <w:rPr>
          <w:b/>
          <w:bCs/>
        </w:rPr>
        <w:t>On Skepticism:</w:t>
      </w:r>
      <w:r w:rsidRPr="00FB07B9">
        <w:t> </w:t>
      </w:r>
    </w:p>
    <w:p w14:paraId="5E3B0CDA" w14:textId="77777777" w:rsidR="00FB07B9" w:rsidRPr="00FB07B9" w:rsidRDefault="00FB07B9" w:rsidP="00FB07B9">
      <w:r w:rsidRPr="00FB07B9">
        <w:t>"A scientist is never certain". This reflects a core tenet of the scientific method—a constant search for truth, acknowledging inherent uncertainties. </w:t>
      </w:r>
    </w:p>
    <w:p w14:paraId="1A68FBA3" w14:textId="77777777" w:rsidR="00FB07B9" w:rsidRPr="00FB07B9" w:rsidRDefault="00FB07B9" w:rsidP="00FB07B9">
      <w:pPr>
        <w:numPr>
          <w:ilvl w:val="0"/>
          <w:numId w:val="1"/>
        </w:numPr>
      </w:pPr>
      <w:r w:rsidRPr="00FB07B9">
        <w:rPr>
          <w:b/>
          <w:bCs/>
        </w:rPr>
        <w:t>On Curiosity:</w:t>
      </w:r>
      <w:r w:rsidRPr="00FB07B9">
        <w:t> </w:t>
      </w:r>
    </w:p>
    <w:p w14:paraId="488A5A08" w14:textId="77777777" w:rsidR="00FB07B9" w:rsidRPr="00FB07B9" w:rsidRDefault="00FB07B9" w:rsidP="00FB07B9">
      <w:r w:rsidRPr="00FB07B9">
        <w:t>He championed curiosity for its own sake, viewing it as an intrinsic and exciting part of human nature and scientific exploration. </w:t>
      </w:r>
    </w:p>
    <w:p w14:paraId="7EACB91F" w14:textId="77777777" w:rsidR="00FB07B9" w:rsidRPr="00FB07B9" w:rsidRDefault="00FB07B9" w:rsidP="00FB07B9">
      <w:pPr>
        <w:numPr>
          <w:ilvl w:val="0"/>
          <w:numId w:val="1"/>
        </w:numPr>
      </w:pPr>
      <w:r w:rsidRPr="00FB07B9">
        <w:rPr>
          <w:b/>
          <w:bCs/>
        </w:rPr>
        <w:t>On Philosophy of Science:</w:t>
      </w:r>
      <w:r w:rsidRPr="00FB07B9">
        <w:t> </w:t>
      </w:r>
    </w:p>
    <w:p w14:paraId="4346E0C2" w14:textId="77777777" w:rsidR="00FB07B9" w:rsidRPr="00FB07B9" w:rsidRDefault="00FB07B9" w:rsidP="00FB07B9">
      <w:r w:rsidRPr="00FB07B9">
        <w:t>"Philosophy of science is as useful to scientists as ornithology is to birds". This famously dismisses the practical utility of philosophical discussions for the working scientist. </w:t>
      </w:r>
    </w:p>
    <w:p w14:paraId="156D8739" w14:textId="77777777" w:rsidR="00FB07B9" w:rsidRDefault="00FB07B9"/>
    <w:sectPr w:rsidR="00FB0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F0BC3"/>
    <w:multiLevelType w:val="multilevel"/>
    <w:tmpl w:val="B792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96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B9"/>
    <w:rsid w:val="00045D08"/>
    <w:rsid w:val="00111E67"/>
    <w:rsid w:val="003C7D39"/>
    <w:rsid w:val="00437CD4"/>
    <w:rsid w:val="004A1EAF"/>
    <w:rsid w:val="00BC2B7E"/>
    <w:rsid w:val="00D8587B"/>
    <w:rsid w:val="00FB0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3FD8"/>
  <w15:chartTrackingRefBased/>
  <w15:docId w15:val="{60539653-2778-4C7F-9B8F-61F5ECBD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7B9"/>
    <w:rPr>
      <w:rFonts w:eastAsiaTheme="majorEastAsia" w:cstheme="majorBidi"/>
      <w:color w:val="272727" w:themeColor="text1" w:themeTint="D8"/>
    </w:rPr>
  </w:style>
  <w:style w:type="paragraph" w:styleId="Title">
    <w:name w:val="Title"/>
    <w:basedOn w:val="Normal"/>
    <w:next w:val="Normal"/>
    <w:link w:val="TitleChar"/>
    <w:uiPriority w:val="10"/>
    <w:qFormat/>
    <w:rsid w:val="00FB0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7B9"/>
    <w:pPr>
      <w:spacing w:before="160"/>
      <w:jc w:val="center"/>
    </w:pPr>
    <w:rPr>
      <w:i/>
      <w:iCs/>
      <w:color w:val="404040" w:themeColor="text1" w:themeTint="BF"/>
    </w:rPr>
  </w:style>
  <w:style w:type="character" w:customStyle="1" w:styleId="QuoteChar">
    <w:name w:val="Quote Char"/>
    <w:basedOn w:val="DefaultParagraphFont"/>
    <w:link w:val="Quote"/>
    <w:uiPriority w:val="29"/>
    <w:rsid w:val="00FB07B9"/>
    <w:rPr>
      <w:i/>
      <w:iCs/>
      <w:color w:val="404040" w:themeColor="text1" w:themeTint="BF"/>
    </w:rPr>
  </w:style>
  <w:style w:type="paragraph" w:styleId="ListParagraph">
    <w:name w:val="List Paragraph"/>
    <w:basedOn w:val="Normal"/>
    <w:uiPriority w:val="34"/>
    <w:qFormat/>
    <w:rsid w:val="00FB07B9"/>
    <w:pPr>
      <w:ind w:left="720"/>
      <w:contextualSpacing/>
    </w:pPr>
  </w:style>
  <w:style w:type="character" w:styleId="IntenseEmphasis">
    <w:name w:val="Intense Emphasis"/>
    <w:basedOn w:val="DefaultParagraphFont"/>
    <w:uiPriority w:val="21"/>
    <w:qFormat/>
    <w:rsid w:val="00FB07B9"/>
    <w:rPr>
      <w:i/>
      <w:iCs/>
      <w:color w:val="0F4761" w:themeColor="accent1" w:themeShade="BF"/>
    </w:rPr>
  </w:style>
  <w:style w:type="paragraph" w:styleId="IntenseQuote">
    <w:name w:val="Intense Quote"/>
    <w:basedOn w:val="Normal"/>
    <w:next w:val="Normal"/>
    <w:link w:val="IntenseQuoteChar"/>
    <w:uiPriority w:val="30"/>
    <w:qFormat/>
    <w:rsid w:val="00FB0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7B9"/>
    <w:rPr>
      <w:i/>
      <w:iCs/>
      <w:color w:val="0F4761" w:themeColor="accent1" w:themeShade="BF"/>
    </w:rPr>
  </w:style>
  <w:style w:type="character" w:styleId="IntenseReference">
    <w:name w:val="Intense Reference"/>
    <w:basedOn w:val="DefaultParagraphFont"/>
    <w:uiPriority w:val="32"/>
    <w:qFormat/>
    <w:rsid w:val="00FB07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Dennis</dc:creator>
  <cp:keywords/>
  <dc:description/>
  <cp:lastModifiedBy>Mark Dennis</cp:lastModifiedBy>
  <cp:revision>1</cp:revision>
  <cp:lastPrinted>2025-09-23T16:42:00Z</cp:lastPrinted>
  <dcterms:created xsi:type="dcterms:W3CDTF">2025-09-23T16:41:00Z</dcterms:created>
  <dcterms:modified xsi:type="dcterms:W3CDTF">2025-09-23T18:18:00Z</dcterms:modified>
</cp:coreProperties>
</file>